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ED" w:rsidRDefault="00696BED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52F2" w:rsidRPr="00696BED" w:rsidRDefault="001D52F2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лесного хозяйства администрации Владимирской области</w:t>
      </w:r>
    </w:p>
    <w:p w:rsidR="001D52F2" w:rsidRPr="00696BED" w:rsidRDefault="001D52F2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ГБПОУ ВО «</w:t>
      </w:r>
      <w:proofErr w:type="spellStart"/>
      <w:r w:rsidRPr="0069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Муромцевский</w:t>
      </w:r>
      <w:proofErr w:type="spellEnd"/>
      <w:r w:rsidRPr="0069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лесотехнический техникум»</w:t>
      </w:r>
    </w:p>
    <w:p w:rsidR="00B5181D" w:rsidRDefault="00B5181D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81D" w:rsidRDefault="00B5181D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60B" w:rsidRDefault="0062560B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203" w:rsidRDefault="009A4203" w:rsidP="009A420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2A7" w:rsidRPr="00B5181D" w:rsidRDefault="003E22A7" w:rsidP="009A420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8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ПЕДАГОГИЧЕСКОГО ОПЫТА</w:t>
      </w:r>
    </w:p>
    <w:p w:rsidR="003E22A7" w:rsidRDefault="003E22A7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теме:</w:t>
      </w:r>
    </w:p>
    <w:p w:rsidR="00D33DBE" w:rsidRDefault="00D33DBE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DBE" w:rsidRDefault="00D33DBE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«Организация психолого-педагогического сопровождения адаптации студентов-пе</w:t>
      </w:r>
      <w:r w:rsidR="00D23E4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вокурсников</w:t>
      </w:r>
      <w:r w:rsidR="00D23E4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в условиях техникума»</w:t>
      </w:r>
    </w:p>
    <w:p w:rsidR="00797721" w:rsidRDefault="00797721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97721" w:rsidRDefault="00797721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97721" w:rsidRDefault="00797721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97721" w:rsidRDefault="00797721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97721" w:rsidRDefault="00797721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2560B" w:rsidRDefault="0062560B" w:rsidP="004553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721" w:rsidRDefault="00CA3EB2" w:rsidP="004553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Авторы:</w:t>
      </w:r>
    </w:p>
    <w:p w:rsidR="00CA3EB2" w:rsidRPr="004553BD" w:rsidRDefault="00CA3EB2" w:rsidP="004553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Косова Ирина Валентиновна</w:t>
      </w:r>
    </w:p>
    <w:p w:rsidR="00CA3EB2" w:rsidRDefault="00696BED" w:rsidP="004553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3EB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едагог-психолог</w:t>
      </w:r>
      <w:r w:rsidR="006C5E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3EB2" w:rsidRPr="004553BD" w:rsidRDefault="00CA3EB2" w:rsidP="004553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Романова Анастасия Михайловна</w:t>
      </w:r>
    </w:p>
    <w:p w:rsidR="00CA3EB2" w:rsidRDefault="00696BED" w:rsidP="004553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D7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ам. </w:t>
      </w:r>
      <w:r w:rsidR="0062560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D7CF6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иректора по воспитательной работе</w:t>
      </w:r>
      <w:r w:rsidR="006C5E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5E1F" w:rsidRPr="0062560B" w:rsidRDefault="006C5E1F" w:rsidP="004553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5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Киреева Ирина Валерьевна</w:t>
      </w:r>
    </w:p>
    <w:p w:rsidR="00616286" w:rsidRPr="00CA3EB2" w:rsidRDefault="00DF74CE" w:rsidP="004553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социальный </w:t>
      </w:r>
      <w:r w:rsidR="0061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</w:t>
      </w:r>
      <w:proofErr w:type="gramEnd"/>
    </w:p>
    <w:p w:rsidR="003E22A7" w:rsidRDefault="003E22A7" w:rsidP="00455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2A7" w:rsidRPr="0051566A" w:rsidRDefault="003E22A7" w:rsidP="001E7CD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3BD" w:rsidRDefault="004553BD" w:rsidP="004553B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2560B" w:rsidRDefault="0062560B" w:rsidP="004553BD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23B44" w:rsidRDefault="00B23B44" w:rsidP="004553BD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53BD" w:rsidRPr="004553BD" w:rsidRDefault="004553BD" w:rsidP="00696BED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53BD">
        <w:rPr>
          <w:rFonts w:ascii="Times New Roman" w:eastAsia="Calibri" w:hAnsi="Times New Roman" w:cs="Times New Roman"/>
          <w:b/>
          <w:sz w:val="28"/>
          <w:szCs w:val="28"/>
        </w:rPr>
        <w:t>Муромцево</w:t>
      </w:r>
    </w:p>
    <w:p w:rsidR="004553BD" w:rsidRPr="004553BD" w:rsidRDefault="004553BD" w:rsidP="004553BD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53BD">
        <w:rPr>
          <w:rFonts w:ascii="Times New Roman" w:eastAsia="Calibri" w:hAnsi="Times New Roman" w:cs="Times New Roman"/>
          <w:b/>
          <w:sz w:val="28"/>
          <w:szCs w:val="28"/>
        </w:rPr>
        <w:t>2017</w:t>
      </w:r>
    </w:p>
    <w:p w:rsidR="00EE6F4F" w:rsidRDefault="00EE6F4F"/>
    <w:p w:rsidR="002223E4" w:rsidRDefault="002223E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33"/>
        <w:gridCol w:w="1412"/>
      </w:tblGrid>
      <w:tr w:rsidR="007E03E9" w:rsidTr="00CB0FD9">
        <w:tc>
          <w:tcPr>
            <w:tcW w:w="9345" w:type="dxa"/>
            <w:gridSpan w:val="2"/>
          </w:tcPr>
          <w:p w:rsidR="007E03E9" w:rsidRPr="007E03E9" w:rsidRDefault="007E03E9" w:rsidP="007E03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7E03E9" w:rsidTr="007E03E9">
        <w:tc>
          <w:tcPr>
            <w:tcW w:w="7933" w:type="dxa"/>
          </w:tcPr>
          <w:p w:rsidR="007E03E9" w:rsidRPr="007E03E9" w:rsidRDefault="007E0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7E03E9" w:rsidRPr="00B734C3" w:rsidRDefault="00B734C3" w:rsidP="00B734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4C3">
              <w:rPr>
                <w:rFonts w:ascii="Times New Roman" w:hAnsi="Times New Roman" w:cs="Times New Roman"/>
                <w:b/>
              </w:rPr>
              <w:t>стр.</w:t>
            </w:r>
          </w:p>
        </w:tc>
      </w:tr>
      <w:tr w:rsidR="007E03E9" w:rsidRPr="00B734C3" w:rsidTr="007E03E9">
        <w:tc>
          <w:tcPr>
            <w:tcW w:w="7933" w:type="dxa"/>
          </w:tcPr>
          <w:p w:rsidR="007E03E9" w:rsidRDefault="00163E13" w:rsidP="004B339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34C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34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Условия возникновения и становления опыта</w:t>
            </w:r>
          </w:p>
          <w:p w:rsidR="00C16E6A" w:rsidRPr="00B734C3" w:rsidRDefault="00C16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7E03E9" w:rsidRPr="00F719AF" w:rsidRDefault="00FA5136" w:rsidP="00F7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03E9" w:rsidTr="007E03E9">
        <w:tc>
          <w:tcPr>
            <w:tcW w:w="7933" w:type="dxa"/>
          </w:tcPr>
          <w:p w:rsidR="007E03E9" w:rsidRDefault="00751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1D58">
              <w:rPr>
                <w:rFonts w:ascii="Times New Roman" w:hAnsi="Times New Roman" w:cs="Times New Roman"/>
                <w:sz w:val="28"/>
                <w:szCs w:val="28"/>
              </w:rPr>
              <w:t>2.Актуальность и перспективность опыта</w:t>
            </w:r>
          </w:p>
          <w:p w:rsidR="00C16E6A" w:rsidRPr="00751D58" w:rsidRDefault="00C16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7E03E9" w:rsidRPr="00F719AF" w:rsidRDefault="00806B3A" w:rsidP="00F7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03E9" w:rsidRPr="00221D73" w:rsidTr="007E03E9">
        <w:tc>
          <w:tcPr>
            <w:tcW w:w="7933" w:type="dxa"/>
          </w:tcPr>
          <w:p w:rsidR="007E03E9" w:rsidRDefault="00221D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1D73">
              <w:rPr>
                <w:rFonts w:ascii="Times New Roman" w:hAnsi="Times New Roman" w:cs="Times New Roman"/>
                <w:bCs/>
                <w:sz w:val="28"/>
                <w:szCs w:val="28"/>
              </w:rPr>
              <w:t>3.Ведущая педагогическая идея</w:t>
            </w:r>
          </w:p>
          <w:p w:rsidR="004B339A" w:rsidRPr="00221D73" w:rsidRDefault="004B339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2" w:type="dxa"/>
          </w:tcPr>
          <w:p w:rsidR="007E03E9" w:rsidRPr="00F719AF" w:rsidRDefault="00806B3A" w:rsidP="00F7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03E9" w:rsidRPr="00221D73" w:rsidTr="007E03E9">
        <w:tc>
          <w:tcPr>
            <w:tcW w:w="7933" w:type="dxa"/>
          </w:tcPr>
          <w:p w:rsidR="007E03E9" w:rsidRDefault="00221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D73">
              <w:rPr>
                <w:rFonts w:ascii="Times New Roman" w:hAnsi="Times New Roman" w:cs="Times New Roman"/>
                <w:sz w:val="28"/>
                <w:szCs w:val="28"/>
              </w:rPr>
              <w:t>4.Теоретическая база опыта</w:t>
            </w:r>
          </w:p>
          <w:p w:rsidR="004B339A" w:rsidRPr="00221D73" w:rsidRDefault="004B33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7E03E9" w:rsidRPr="00F719AF" w:rsidRDefault="00BA2BC7" w:rsidP="00F7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03E9" w:rsidRPr="004D2418" w:rsidTr="00DA4E31">
        <w:trPr>
          <w:trHeight w:val="276"/>
        </w:trPr>
        <w:tc>
          <w:tcPr>
            <w:tcW w:w="7933" w:type="dxa"/>
          </w:tcPr>
          <w:p w:rsidR="007E03E9" w:rsidRDefault="00935C9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2418">
              <w:rPr>
                <w:rFonts w:ascii="Times New Roman" w:hAnsi="Times New Roman" w:cs="Times New Roman"/>
                <w:bCs/>
                <w:sz w:val="28"/>
                <w:szCs w:val="28"/>
              </w:rPr>
              <w:t>5.Новизна опыта</w:t>
            </w:r>
          </w:p>
          <w:p w:rsidR="004B339A" w:rsidRPr="00DA4E31" w:rsidRDefault="004B339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2" w:type="dxa"/>
          </w:tcPr>
          <w:p w:rsidR="007E03E9" w:rsidRPr="00F719AF" w:rsidRDefault="00806B3A" w:rsidP="00F7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03E9" w:rsidTr="007E03E9">
        <w:tc>
          <w:tcPr>
            <w:tcW w:w="7933" w:type="dxa"/>
          </w:tcPr>
          <w:p w:rsidR="007E03E9" w:rsidRDefault="00DA4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E31">
              <w:rPr>
                <w:rFonts w:ascii="Times New Roman" w:hAnsi="Times New Roman" w:cs="Times New Roman"/>
                <w:sz w:val="28"/>
                <w:szCs w:val="28"/>
              </w:rPr>
              <w:t>6.Технология опыта</w:t>
            </w:r>
          </w:p>
          <w:p w:rsidR="004B339A" w:rsidRPr="00DA4E31" w:rsidRDefault="004B33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7E03E9" w:rsidRPr="00F719AF" w:rsidRDefault="00806B3A" w:rsidP="00F7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A2BC7" w:rsidTr="007E03E9">
        <w:tc>
          <w:tcPr>
            <w:tcW w:w="7933" w:type="dxa"/>
          </w:tcPr>
          <w:p w:rsidR="00BA2BC7" w:rsidRDefault="007248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t xml:space="preserve"> </w:t>
            </w:r>
            <w:r w:rsidRPr="007248F1">
              <w:rPr>
                <w:rFonts w:ascii="Times New Roman" w:hAnsi="Times New Roman" w:cs="Times New Roman"/>
                <w:sz w:val="28"/>
                <w:szCs w:val="28"/>
              </w:rPr>
              <w:t>Результативность опыта</w:t>
            </w:r>
          </w:p>
          <w:p w:rsidR="004B339A" w:rsidRPr="00DA4E31" w:rsidRDefault="004B33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BA2BC7" w:rsidRPr="00F719AF" w:rsidRDefault="00F719AF" w:rsidP="00F7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9A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248F1" w:rsidTr="007E03E9">
        <w:tc>
          <w:tcPr>
            <w:tcW w:w="7933" w:type="dxa"/>
          </w:tcPr>
          <w:p w:rsidR="007248F1" w:rsidRDefault="007248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820F4E">
              <w:t xml:space="preserve"> </w:t>
            </w:r>
            <w:r w:rsidR="00820F4E" w:rsidRPr="00820F4E">
              <w:rPr>
                <w:rFonts w:ascii="Times New Roman" w:hAnsi="Times New Roman" w:cs="Times New Roman"/>
                <w:sz w:val="28"/>
                <w:szCs w:val="28"/>
              </w:rPr>
              <w:t>Адресная направленность</w:t>
            </w:r>
          </w:p>
          <w:p w:rsidR="004B339A" w:rsidRDefault="004B33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7248F1" w:rsidRPr="00F719AF" w:rsidRDefault="00F719AF" w:rsidP="00F7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9A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20F4E" w:rsidTr="007E03E9">
        <w:tc>
          <w:tcPr>
            <w:tcW w:w="7933" w:type="dxa"/>
          </w:tcPr>
          <w:p w:rsidR="00820F4E" w:rsidRDefault="00820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EA7A6D">
              <w:t xml:space="preserve"> </w:t>
            </w:r>
            <w:r w:rsidR="00EA7A6D" w:rsidRPr="00EA7A6D">
              <w:rPr>
                <w:rFonts w:ascii="Times New Roman" w:hAnsi="Times New Roman" w:cs="Times New Roman"/>
                <w:sz w:val="28"/>
                <w:szCs w:val="28"/>
              </w:rPr>
              <w:t>Библиографический список</w:t>
            </w:r>
          </w:p>
          <w:p w:rsidR="004B339A" w:rsidRDefault="004B33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820F4E" w:rsidRPr="00F719AF" w:rsidRDefault="00F719AF" w:rsidP="00F7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9A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2223E4" w:rsidRDefault="002223E4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1D1B03" w:rsidRDefault="001D1B03"/>
    <w:p w:rsidR="00530B10" w:rsidRDefault="001D1B03" w:rsidP="00973439">
      <w:pPr>
        <w:tabs>
          <w:tab w:val="left" w:pos="3735"/>
        </w:tabs>
        <w:ind w:left="-851" w:firstLine="284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1.</w:t>
      </w:r>
      <w:r w:rsidRPr="000700FF">
        <w:rPr>
          <w:rFonts w:ascii="Times New Roman" w:hAnsi="Times New Roman"/>
          <w:b/>
          <w:sz w:val="28"/>
          <w:szCs w:val="28"/>
          <w:u w:val="single"/>
        </w:rPr>
        <w:t>Условия возникновения и становления опыта.</w:t>
      </w:r>
    </w:p>
    <w:p w:rsidR="00530B10" w:rsidRDefault="00530B10" w:rsidP="002D7F3C">
      <w:pPr>
        <w:tabs>
          <w:tab w:val="left" w:pos="-284"/>
        </w:tabs>
        <w:spacing w:after="0" w:line="240" w:lineRule="auto"/>
        <w:ind w:left="-851" w:firstLine="284"/>
        <w:jc w:val="both"/>
        <w:rPr>
          <w:rFonts w:ascii="Calibri" w:eastAsia="Times New Roman" w:hAnsi="Calibri" w:cs="Times New Roman"/>
          <w:lang w:eastAsia="ru-RU"/>
        </w:rPr>
      </w:pPr>
      <w:r w:rsidRPr="0053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модернизации российского образования и введение Федеральных образовательных стандартов третьего поколения в системе СПО ставят перед профессиональным образованием новые цели и требует новых подходов к обучению студентов в условиях работы техникума.</w:t>
      </w:r>
      <w:r w:rsidRPr="00530B10">
        <w:rPr>
          <w:rFonts w:ascii="Calibri" w:eastAsia="Times New Roman" w:hAnsi="Calibri" w:cs="Times New Roman"/>
          <w:lang w:eastAsia="ru-RU"/>
        </w:rPr>
        <w:t xml:space="preserve"> </w:t>
      </w:r>
    </w:p>
    <w:p w:rsidR="00856E11" w:rsidRDefault="002747B5" w:rsidP="002D7F3C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747B5">
        <w:rPr>
          <w:rFonts w:ascii="Times New Roman" w:hAnsi="Times New Roman" w:cs="Times New Roman"/>
          <w:sz w:val="28"/>
          <w:szCs w:val="28"/>
        </w:rPr>
        <w:t>Начало обучения в</w:t>
      </w:r>
      <w:r w:rsidR="00DB55BF">
        <w:rPr>
          <w:rFonts w:ascii="Times New Roman" w:hAnsi="Times New Roman" w:cs="Times New Roman"/>
          <w:sz w:val="28"/>
          <w:szCs w:val="28"/>
        </w:rPr>
        <w:t xml:space="preserve"> </w:t>
      </w:r>
      <w:r w:rsidR="00E4652F">
        <w:rPr>
          <w:rFonts w:ascii="Times New Roman" w:hAnsi="Times New Roman" w:cs="Times New Roman"/>
          <w:sz w:val="28"/>
          <w:szCs w:val="28"/>
        </w:rPr>
        <w:t>техникуме</w:t>
      </w:r>
      <w:r w:rsidRPr="002747B5">
        <w:rPr>
          <w:rFonts w:ascii="Times New Roman" w:hAnsi="Times New Roman" w:cs="Times New Roman"/>
          <w:sz w:val="28"/>
          <w:szCs w:val="28"/>
        </w:rPr>
        <w:t xml:space="preserve">, принятие </w:t>
      </w:r>
      <w:r w:rsidR="00806D42">
        <w:rPr>
          <w:rFonts w:ascii="Times New Roman" w:hAnsi="Times New Roman" w:cs="Times New Roman"/>
          <w:sz w:val="28"/>
          <w:szCs w:val="28"/>
        </w:rPr>
        <w:t>школьником</w:t>
      </w:r>
      <w:r w:rsidRPr="002747B5">
        <w:rPr>
          <w:rFonts w:ascii="Times New Roman" w:hAnsi="Times New Roman" w:cs="Times New Roman"/>
          <w:sz w:val="28"/>
          <w:szCs w:val="28"/>
        </w:rPr>
        <w:t xml:space="preserve"> социальной </w:t>
      </w:r>
      <w:r w:rsidR="00397684">
        <w:rPr>
          <w:rFonts w:ascii="Times New Roman" w:hAnsi="Times New Roman" w:cs="Times New Roman"/>
          <w:sz w:val="28"/>
          <w:szCs w:val="28"/>
        </w:rPr>
        <w:t>роли студента, которая</w:t>
      </w:r>
      <w:r w:rsidR="000D3C59">
        <w:rPr>
          <w:rFonts w:ascii="Times New Roman" w:hAnsi="Times New Roman" w:cs="Times New Roman"/>
          <w:sz w:val="28"/>
          <w:szCs w:val="28"/>
        </w:rPr>
        <w:t xml:space="preserve"> является для него новой – это важный период в его жизни, который влияет на </w:t>
      </w:r>
      <w:r w:rsidR="00DF4E14">
        <w:rPr>
          <w:rFonts w:ascii="Times New Roman" w:hAnsi="Times New Roman" w:cs="Times New Roman"/>
          <w:sz w:val="28"/>
          <w:szCs w:val="28"/>
        </w:rPr>
        <w:t>его профессиональное самоопределение и дальнейшее построение карьеры.</w:t>
      </w:r>
      <w:r w:rsidR="001B0DF2">
        <w:rPr>
          <w:rFonts w:ascii="Times New Roman" w:hAnsi="Times New Roman" w:cs="Times New Roman"/>
          <w:sz w:val="28"/>
          <w:szCs w:val="28"/>
        </w:rPr>
        <w:t xml:space="preserve"> В это время происходит встреча подростка с педагогической средой</w:t>
      </w:r>
      <w:r w:rsidR="00391619">
        <w:rPr>
          <w:rFonts w:ascii="Times New Roman" w:hAnsi="Times New Roman" w:cs="Times New Roman"/>
          <w:sz w:val="28"/>
          <w:szCs w:val="28"/>
        </w:rPr>
        <w:t>, которая соз</w:t>
      </w:r>
      <w:r w:rsidR="00EB10FF">
        <w:rPr>
          <w:rFonts w:ascii="Times New Roman" w:hAnsi="Times New Roman" w:cs="Times New Roman"/>
          <w:sz w:val="28"/>
          <w:szCs w:val="28"/>
        </w:rPr>
        <w:t>дана</w:t>
      </w:r>
      <w:r w:rsidRPr="002747B5">
        <w:rPr>
          <w:rFonts w:ascii="Times New Roman" w:hAnsi="Times New Roman" w:cs="Times New Roman"/>
          <w:sz w:val="28"/>
          <w:szCs w:val="28"/>
        </w:rPr>
        <w:t xml:space="preserve"> </w:t>
      </w:r>
      <w:r w:rsidR="00391619">
        <w:rPr>
          <w:rFonts w:ascii="Times New Roman" w:hAnsi="Times New Roman" w:cs="Times New Roman"/>
          <w:sz w:val="28"/>
          <w:szCs w:val="28"/>
        </w:rPr>
        <w:t>в образовательном учреждении</w:t>
      </w:r>
      <w:r w:rsidRPr="002747B5">
        <w:rPr>
          <w:rFonts w:ascii="Times New Roman" w:hAnsi="Times New Roman" w:cs="Times New Roman"/>
          <w:sz w:val="28"/>
          <w:szCs w:val="28"/>
        </w:rPr>
        <w:t xml:space="preserve">, и с которой ему предстоит взаимодействовать </w:t>
      </w:r>
      <w:r w:rsidR="00856E11">
        <w:rPr>
          <w:rFonts w:ascii="Times New Roman" w:hAnsi="Times New Roman" w:cs="Times New Roman"/>
          <w:sz w:val="28"/>
          <w:szCs w:val="28"/>
        </w:rPr>
        <w:t>во время обучения.</w:t>
      </w:r>
    </w:p>
    <w:p w:rsidR="00DA5F4D" w:rsidRDefault="00DA5F4D" w:rsidP="002D7F3C">
      <w:pPr>
        <w:pStyle w:val="a4"/>
        <w:spacing w:after="0" w:line="240" w:lineRule="auto"/>
        <w:ind w:left="-851" w:firstLine="284"/>
        <w:jc w:val="both"/>
        <w:rPr>
          <w:rFonts w:ascii="Times New Roman" w:hAnsi="Times New Roman"/>
          <w:sz w:val="28"/>
          <w:szCs w:val="28"/>
        </w:rPr>
      </w:pPr>
      <w:r w:rsidRPr="00DC55C1">
        <w:rPr>
          <w:rFonts w:ascii="Times New Roman" w:hAnsi="Times New Roman"/>
          <w:sz w:val="28"/>
          <w:szCs w:val="28"/>
        </w:rPr>
        <w:t>Под адаптацией мы понимаем процесс привыкания, приспособления личности к новым условиям среды.</w:t>
      </w:r>
    </w:p>
    <w:p w:rsidR="00907AB9" w:rsidRPr="007D5442" w:rsidRDefault="006F387F" w:rsidP="002D7F3C">
      <w:pPr>
        <w:pStyle w:val="a4"/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в первый год обучения</w:t>
      </w:r>
      <w:r w:rsidR="00533546">
        <w:rPr>
          <w:rFonts w:ascii="Times New Roman" w:hAnsi="Times New Roman" w:cs="Times New Roman"/>
          <w:sz w:val="28"/>
          <w:szCs w:val="28"/>
        </w:rPr>
        <w:t xml:space="preserve"> у студентов вырабатываются новые способы учебной деятельности</w:t>
      </w:r>
      <w:r w:rsidR="007D5442">
        <w:rPr>
          <w:rFonts w:ascii="Times New Roman" w:hAnsi="Times New Roman" w:cs="Times New Roman"/>
          <w:sz w:val="28"/>
          <w:szCs w:val="28"/>
        </w:rPr>
        <w:t xml:space="preserve"> и формы общения: как со сверстниками, таки с педагогами.</w:t>
      </w:r>
      <w:r w:rsidR="002747B5" w:rsidRPr="007D5442">
        <w:rPr>
          <w:rFonts w:ascii="Times New Roman" w:hAnsi="Times New Roman" w:cs="Times New Roman"/>
          <w:sz w:val="28"/>
          <w:szCs w:val="28"/>
        </w:rPr>
        <w:t xml:space="preserve"> </w:t>
      </w:r>
      <w:r w:rsidR="002D7F3C">
        <w:rPr>
          <w:rFonts w:ascii="Times New Roman" w:hAnsi="Times New Roman" w:cs="Times New Roman"/>
          <w:sz w:val="28"/>
          <w:szCs w:val="28"/>
        </w:rPr>
        <w:t>Ч</w:t>
      </w:r>
      <w:r w:rsidR="002747B5" w:rsidRPr="007D5442">
        <w:rPr>
          <w:rFonts w:ascii="Times New Roman" w:hAnsi="Times New Roman" w:cs="Times New Roman"/>
          <w:sz w:val="28"/>
          <w:szCs w:val="28"/>
        </w:rPr>
        <w:t>ем эффективнее пройдет адаптация студентов</w:t>
      </w:r>
      <w:r w:rsidR="00B51A18">
        <w:rPr>
          <w:rFonts w:ascii="Times New Roman" w:hAnsi="Times New Roman" w:cs="Times New Roman"/>
          <w:sz w:val="28"/>
          <w:szCs w:val="28"/>
        </w:rPr>
        <w:t xml:space="preserve"> на первом курсе</w:t>
      </w:r>
      <w:r w:rsidR="002747B5" w:rsidRPr="007D5442">
        <w:rPr>
          <w:rFonts w:ascii="Times New Roman" w:hAnsi="Times New Roman" w:cs="Times New Roman"/>
          <w:sz w:val="28"/>
          <w:szCs w:val="28"/>
        </w:rPr>
        <w:t xml:space="preserve">, тем выше будет </w:t>
      </w:r>
      <w:r w:rsidR="00B51A18">
        <w:rPr>
          <w:rFonts w:ascii="Times New Roman" w:hAnsi="Times New Roman" w:cs="Times New Roman"/>
          <w:sz w:val="28"/>
          <w:szCs w:val="28"/>
        </w:rPr>
        <w:t xml:space="preserve">их учебная мотивация </w:t>
      </w:r>
      <w:r w:rsidR="002747B5" w:rsidRPr="007D5442">
        <w:rPr>
          <w:rFonts w:ascii="Times New Roman" w:hAnsi="Times New Roman" w:cs="Times New Roman"/>
          <w:sz w:val="28"/>
          <w:szCs w:val="28"/>
        </w:rPr>
        <w:t>на старших курсах.</w:t>
      </w:r>
    </w:p>
    <w:p w:rsidR="0081232B" w:rsidRDefault="00D463EB" w:rsidP="002D7F3C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63EB">
        <w:rPr>
          <w:rFonts w:ascii="Times New Roman" w:hAnsi="Times New Roman" w:cs="Times New Roman"/>
          <w:sz w:val="28"/>
          <w:szCs w:val="28"/>
        </w:rPr>
        <w:t xml:space="preserve">Результаты диагностических исследований, ежегодно проводимых в учебном заведении </w:t>
      </w:r>
      <w:r w:rsidR="00057354">
        <w:rPr>
          <w:rFonts w:ascii="Times New Roman" w:hAnsi="Times New Roman" w:cs="Times New Roman"/>
          <w:sz w:val="28"/>
          <w:szCs w:val="28"/>
        </w:rPr>
        <w:t xml:space="preserve">в начале учебного года </w:t>
      </w:r>
      <w:r w:rsidRPr="00D463EB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497A42">
        <w:rPr>
          <w:rFonts w:ascii="Times New Roman" w:hAnsi="Times New Roman" w:cs="Times New Roman"/>
          <w:sz w:val="28"/>
          <w:szCs w:val="28"/>
        </w:rPr>
        <w:t xml:space="preserve">с 2013 по </w:t>
      </w:r>
      <w:r w:rsidR="009363FD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36599">
        <w:rPr>
          <w:rFonts w:ascii="Times New Roman" w:hAnsi="Times New Roman" w:cs="Times New Roman"/>
          <w:sz w:val="28"/>
          <w:szCs w:val="28"/>
        </w:rPr>
        <w:t>показали, что более 2</w:t>
      </w:r>
      <w:r w:rsidR="00E55E08">
        <w:rPr>
          <w:rFonts w:ascii="Times New Roman" w:hAnsi="Times New Roman" w:cs="Times New Roman"/>
          <w:sz w:val="28"/>
          <w:szCs w:val="28"/>
        </w:rPr>
        <w:t>0% первокурсников имеют высокий и повышенный уровень тревожности</w:t>
      </w:r>
      <w:r w:rsidR="00436599">
        <w:rPr>
          <w:rFonts w:ascii="Times New Roman" w:hAnsi="Times New Roman" w:cs="Times New Roman"/>
          <w:sz w:val="28"/>
          <w:szCs w:val="28"/>
        </w:rPr>
        <w:t>, около 10</w:t>
      </w:r>
      <w:r w:rsidR="00660DE0">
        <w:rPr>
          <w:rFonts w:ascii="Times New Roman" w:hAnsi="Times New Roman" w:cs="Times New Roman"/>
          <w:sz w:val="28"/>
          <w:szCs w:val="28"/>
        </w:rPr>
        <w:t xml:space="preserve">% обучающихся </w:t>
      </w:r>
      <w:r w:rsidR="00436599">
        <w:rPr>
          <w:rFonts w:ascii="Times New Roman" w:hAnsi="Times New Roman" w:cs="Times New Roman"/>
          <w:sz w:val="28"/>
          <w:szCs w:val="28"/>
        </w:rPr>
        <w:t>имеют низкий уровень субъективного благополучия</w:t>
      </w:r>
      <w:r w:rsidR="001A321B">
        <w:rPr>
          <w:rFonts w:ascii="Times New Roman" w:hAnsi="Times New Roman" w:cs="Times New Roman"/>
          <w:sz w:val="28"/>
          <w:szCs w:val="28"/>
        </w:rPr>
        <w:t xml:space="preserve">, 15% студентов считают </w:t>
      </w:r>
      <w:r w:rsidR="0081232B">
        <w:rPr>
          <w:rFonts w:ascii="Times New Roman" w:hAnsi="Times New Roman" w:cs="Times New Roman"/>
          <w:sz w:val="28"/>
          <w:szCs w:val="28"/>
        </w:rPr>
        <w:t xml:space="preserve">отношения в коллективе своей </w:t>
      </w:r>
      <w:r w:rsidR="00221DCE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81232B">
        <w:rPr>
          <w:rFonts w:ascii="Times New Roman" w:hAnsi="Times New Roman" w:cs="Times New Roman"/>
          <w:sz w:val="28"/>
          <w:szCs w:val="28"/>
        </w:rPr>
        <w:t>группы некомфортными.</w:t>
      </w:r>
    </w:p>
    <w:p w:rsidR="00AA7F98" w:rsidRPr="00AA7F98" w:rsidRDefault="00AA7F98" w:rsidP="001D1195">
      <w:pPr>
        <w:spacing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социального паспорта техникума:</w:t>
      </w:r>
    </w:p>
    <w:p w:rsidR="00AA7F98" w:rsidRPr="00AA7F98" w:rsidRDefault="00BA1A22" w:rsidP="001A62F4">
      <w:pPr>
        <w:numPr>
          <w:ilvl w:val="0"/>
          <w:numId w:val="1"/>
        </w:numPr>
        <w:tabs>
          <w:tab w:val="clear" w:pos="720"/>
          <w:tab w:val="num" w:pos="-284"/>
        </w:tabs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37,4</w:t>
      </w:r>
      <w:r w:rsidR="00AA7F98" w:rsidRPr="00AA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первокурсников - </w:t>
      </w:r>
      <w:r w:rsidR="00AA7F98" w:rsidRPr="00AA7F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из неполных семей;</w:t>
      </w:r>
    </w:p>
    <w:p w:rsidR="00AA7F98" w:rsidRPr="00AA7F98" w:rsidRDefault="00BA1A22" w:rsidP="001A62F4">
      <w:pPr>
        <w:numPr>
          <w:ilvl w:val="0"/>
          <w:numId w:val="1"/>
        </w:numPr>
        <w:tabs>
          <w:tab w:val="num" w:pos="-284"/>
        </w:tabs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A7F98" w:rsidRPr="00AA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A7F98" w:rsidRPr="00AA7F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из малообеспеченных семей;</w:t>
      </w:r>
    </w:p>
    <w:p w:rsidR="00AA7F98" w:rsidRPr="00AA7F98" w:rsidRDefault="005E0260" w:rsidP="001A62F4">
      <w:pPr>
        <w:numPr>
          <w:ilvl w:val="0"/>
          <w:numId w:val="1"/>
        </w:numPr>
        <w:tabs>
          <w:tab w:val="num" w:pos="-284"/>
        </w:tabs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17,4</w:t>
      </w:r>
      <w:r w:rsidR="00AA7F98" w:rsidRPr="00AA7F9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AA7F98" w:rsidRPr="00AA7F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из многодетных семей;</w:t>
      </w:r>
    </w:p>
    <w:p w:rsidR="00EA7A6D" w:rsidRDefault="005E0260" w:rsidP="00EA7A6D">
      <w:pPr>
        <w:numPr>
          <w:ilvl w:val="0"/>
          <w:numId w:val="1"/>
        </w:numPr>
        <w:tabs>
          <w:tab w:val="num" w:pos="-284"/>
        </w:tabs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A7F98" w:rsidRPr="00AA7F98">
        <w:rPr>
          <w:rFonts w:ascii="Times New Roman" w:eastAsia="Times New Roman" w:hAnsi="Times New Roman" w:cs="Times New Roman"/>
          <w:sz w:val="28"/>
          <w:szCs w:val="28"/>
          <w:lang w:eastAsia="ru-RU"/>
        </w:rPr>
        <w:t>,3 % дети-</w:t>
      </w:r>
      <w:r w:rsidR="00C2495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</w:t>
      </w:r>
      <w:r w:rsidR="00BE61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5B18" w:rsidRDefault="00D45B18" w:rsidP="00EA7A6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F98" w:rsidRPr="00EA7A6D" w:rsidRDefault="00AA7F98" w:rsidP="00D45B18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6D">
        <w:rPr>
          <w:rFonts w:ascii="Times New Roman" w:hAnsi="Times New Roman" w:cs="Times New Roman"/>
          <w:sz w:val="28"/>
          <w:szCs w:val="28"/>
        </w:rPr>
        <w:t>Невысокий социальный статус семей</w:t>
      </w:r>
      <w:r w:rsidR="00D70716" w:rsidRPr="00EA7A6D">
        <w:rPr>
          <w:rFonts w:ascii="Times New Roman" w:hAnsi="Times New Roman" w:cs="Times New Roman"/>
          <w:sz w:val="28"/>
          <w:szCs w:val="28"/>
        </w:rPr>
        <w:t xml:space="preserve"> </w:t>
      </w:r>
      <w:r w:rsidRPr="00EA7A6D">
        <w:rPr>
          <w:rFonts w:ascii="Times New Roman" w:hAnsi="Times New Roman" w:cs="Times New Roman"/>
          <w:sz w:val="28"/>
          <w:szCs w:val="28"/>
        </w:rPr>
        <w:t>первокурсников</w:t>
      </w:r>
      <w:r w:rsidR="00D70716" w:rsidRPr="00EA7A6D">
        <w:rPr>
          <w:rFonts w:ascii="Times New Roman" w:hAnsi="Times New Roman" w:cs="Times New Roman"/>
          <w:sz w:val="28"/>
          <w:szCs w:val="28"/>
        </w:rPr>
        <w:t xml:space="preserve"> является дополнительным фактором риска для возникновения социальной </w:t>
      </w:r>
      <w:proofErr w:type="spellStart"/>
      <w:r w:rsidR="00D70716" w:rsidRPr="00EA7A6D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="00FE6505" w:rsidRPr="00EA7A6D">
        <w:rPr>
          <w:rFonts w:ascii="Times New Roman" w:hAnsi="Times New Roman" w:cs="Times New Roman"/>
          <w:sz w:val="28"/>
          <w:szCs w:val="28"/>
        </w:rPr>
        <w:t>.</w:t>
      </w:r>
    </w:p>
    <w:p w:rsidR="00FE6505" w:rsidRDefault="00046503" w:rsidP="00D45B18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психологической</w:t>
      </w:r>
      <w:r w:rsidR="00D96E5B">
        <w:rPr>
          <w:rFonts w:ascii="Times New Roman" w:hAnsi="Times New Roman" w:cs="Times New Roman"/>
          <w:sz w:val="28"/>
          <w:szCs w:val="28"/>
        </w:rPr>
        <w:t xml:space="preserve"> диагностики и социального паспорта учебного заведения позволяют сделать вывод о том, что большинство студентов нового набора</w:t>
      </w:r>
      <w:r w:rsidR="00415B9D">
        <w:rPr>
          <w:rFonts w:ascii="Times New Roman" w:hAnsi="Times New Roman" w:cs="Times New Roman"/>
          <w:sz w:val="28"/>
          <w:szCs w:val="28"/>
        </w:rPr>
        <w:t xml:space="preserve"> нуждается в психолого-педагогической поддержке</w:t>
      </w:r>
      <w:r w:rsidR="00232379">
        <w:rPr>
          <w:rFonts w:ascii="Times New Roman" w:hAnsi="Times New Roman" w:cs="Times New Roman"/>
          <w:sz w:val="28"/>
          <w:szCs w:val="28"/>
        </w:rPr>
        <w:t xml:space="preserve"> на этапе адаптации. Это подчеркивает необходимость организации</w:t>
      </w:r>
      <w:r w:rsidR="00887FAD">
        <w:rPr>
          <w:rFonts w:ascii="Times New Roman" w:hAnsi="Times New Roman" w:cs="Times New Roman"/>
          <w:sz w:val="28"/>
          <w:szCs w:val="28"/>
        </w:rPr>
        <w:t xml:space="preserve"> психолого-</w:t>
      </w:r>
      <w:r w:rsidR="00287865">
        <w:rPr>
          <w:rFonts w:ascii="Times New Roman" w:hAnsi="Times New Roman" w:cs="Times New Roman"/>
          <w:sz w:val="28"/>
          <w:szCs w:val="28"/>
        </w:rPr>
        <w:t>педагогического сопровождения студентов-первокурсников</w:t>
      </w:r>
      <w:r w:rsidR="002F29E5">
        <w:rPr>
          <w:rFonts w:ascii="Times New Roman" w:hAnsi="Times New Roman" w:cs="Times New Roman"/>
          <w:sz w:val="28"/>
          <w:szCs w:val="28"/>
        </w:rPr>
        <w:t xml:space="preserve">, направленного на </w:t>
      </w:r>
      <w:r w:rsidR="00B52DD9">
        <w:rPr>
          <w:rFonts w:ascii="Times New Roman" w:hAnsi="Times New Roman" w:cs="Times New Roman"/>
          <w:sz w:val="28"/>
          <w:szCs w:val="28"/>
        </w:rPr>
        <w:t>создание педагогических и социально-психологических условий, позволяющих подростку успешно функ</w:t>
      </w:r>
      <w:r w:rsidR="00880064">
        <w:rPr>
          <w:rFonts w:ascii="Times New Roman" w:hAnsi="Times New Roman" w:cs="Times New Roman"/>
          <w:sz w:val="28"/>
          <w:szCs w:val="28"/>
        </w:rPr>
        <w:t>ц</w:t>
      </w:r>
      <w:r w:rsidR="00B52DD9">
        <w:rPr>
          <w:rFonts w:ascii="Times New Roman" w:hAnsi="Times New Roman" w:cs="Times New Roman"/>
          <w:sz w:val="28"/>
          <w:szCs w:val="28"/>
        </w:rPr>
        <w:t>ионировать и развиваться в педагогичес</w:t>
      </w:r>
      <w:r w:rsidR="00880064">
        <w:rPr>
          <w:rFonts w:ascii="Times New Roman" w:hAnsi="Times New Roman" w:cs="Times New Roman"/>
          <w:sz w:val="28"/>
          <w:szCs w:val="28"/>
        </w:rPr>
        <w:t>к</w:t>
      </w:r>
      <w:r w:rsidR="00B52DD9">
        <w:rPr>
          <w:rFonts w:ascii="Times New Roman" w:hAnsi="Times New Roman" w:cs="Times New Roman"/>
          <w:sz w:val="28"/>
          <w:szCs w:val="28"/>
        </w:rPr>
        <w:t>ой среде.</w:t>
      </w:r>
    </w:p>
    <w:p w:rsidR="002D179A" w:rsidRDefault="002D179A" w:rsidP="00BB072A">
      <w:pPr>
        <w:pStyle w:val="4"/>
        <w:spacing w:after="160"/>
        <w:ind w:left="-851"/>
        <w:rPr>
          <w:rFonts w:ascii="Times New Roman" w:hAnsi="Times New Roman"/>
          <w:u w:val="single"/>
        </w:rPr>
      </w:pPr>
    </w:p>
    <w:p w:rsidR="008F747E" w:rsidRPr="008F747E" w:rsidRDefault="008F747E" w:rsidP="00BB072A">
      <w:pPr>
        <w:pStyle w:val="4"/>
        <w:spacing w:after="160"/>
        <w:ind w:left="-851"/>
        <w:rPr>
          <w:rFonts w:ascii="Times New Roman" w:hAnsi="Times New Roman"/>
          <w:u w:val="single"/>
        </w:rPr>
      </w:pPr>
      <w:r w:rsidRPr="008F747E">
        <w:rPr>
          <w:rFonts w:ascii="Times New Roman" w:hAnsi="Times New Roman"/>
          <w:u w:val="single"/>
        </w:rPr>
        <w:t>2.Актуальность и перспективность опыта</w:t>
      </w:r>
    </w:p>
    <w:p w:rsidR="008F747E" w:rsidRDefault="00467CEF" w:rsidP="00497A42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Пристальное внимание к адаптации в учебном заведении вызвано тем, что</w:t>
      </w:r>
      <w:r w:rsidR="00BE6A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являясь динамическим процессом прогрессивной перестройки функциональных систем</w:t>
      </w:r>
      <w:r w:rsidR="00F75783">
        <w:rPr>
          <w:rFonts w:ascii="Times New Roman" w:hAnsi="Times New Roman" w:cs="Times New Roman"/>
          <w:sz w:val="28"/>
          <w:szCs w:val="28"/>
        </w:rPr>
        <w:t xml:space="preserve"> организма, она обеспечивает возрастное развитие подростка.</w:t>
      </w:r>
    </w:p>
    <w:p w:rsidR="00F75783" w:rsidRDefault="00F150FF" w:rsidP="00497A42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Целенаправленный </w:t>
      </w:r>
      <w:r w:rsidR="00BE6AF4" w:rsidRPr="00BE6AF4">
        <w:rPr>
          <w:rFonts w:ascii="Times New Roman" w:hAnsi="Times New Roman" w:cs="Times New Roman"/>
          <w:sz w:val="28"/>
          <w:szCs w:val="28"/>
        </w:rPr>
        <w:t xml:space="preserve">и организованный процесс адаптации студента имеет особое </w:t>
      </w:r>
      <w:r>
        <w:rPr>
          <w:rFonts w:ascii="Times New Roman" w:hAnsi="Times New Roman" w:cs="Times New Roman"/>
          <w:sz w:val="28"/>
          <w:szCs w:val="28"/>
        </w:rPr>
        <w:t>значение</w:t>
      </w:r>
      <w:r w:rsidR="00BE6AF4" w:rsidRPr="00BE6AF4">
        <w:rPr>
          <w:rFonts w:ascii="Times New Roman" w:hAnsi="Times New Roman" w:cs="Times New Roman"/>
          <w:sz w:val="28"/>
          <w:szCs w:val="28"/>
        </w:rPr>
        <w:t xml:space="preserve"> в первую очередь </w:t>
      </w:r>
      <w:r w:rsidR="00FA536C">
        <w:rPr>
          <w:rFonts w:ascii="Times New Roman" w:hAnsi="Times New Roman" w:cs="Times New Roman"/>
          <w:sz w:val="28"/>
          <w:szCs w:val="28"/>
        </w:rPr>
        <w:t xml:space="preserve">для </w:t>
      </w:r>
      <w:r w:rsidR="00E10EA5">
        <w:rPr>
          <w:rFonts w:ascii="Times New Roman" w:hAnsi="Times New Roman" w:cs="Times New Roman"/>
          <w:sz w:val="28"/>
          <w:szCs w:val="28"/>
        </w:rPr>
        <w:t>сохранения</w:t>
      </w:r>
      <w:r w:rsidR="00BE6AF4" w:rsidRPr="00BE6AF4">
        <w:rPr>
          <w:rFonts w:ascii="Times New Roman" w:hAnsi="Times New Roman" w:cs="Times New Roman"/>
          <w:sz w:val="28"/>
          <w:szCs w:val="28"/>
        </w:rPr>
        <w:t xml:space="preserve"> психологического здоровья, а </w:t>
      </w:r>
      <w:r w:rsidR="00E10EA5">
        <w:rPr>
          <w:rFonts w:ascii="Times New Roman" w:hAnsi="Times New Roman" w:cs="Times New Roman"/>
          <w:sz w:val="28"/>
          <w:szCs w:val="28"/>
        </w:rPr>
        <w:t>значит, сохранения</w:t>
      </w:r>
      <w:r w:rsidR="00BE6AF4" w:rsidRPr="00BE6AF4">
        <w:rPr>
          <w:rFonts w:ascii="Times New Roman" w:hAnsi="Times New Roman" w:cs="Times New Roman"/>
          <w:sz w:val="28"/>
          <w:szCs w:val="28"/>
        </w:rPr>
        <w:t xml:space="preserve"> здоровья вообще.</w:t>
      </w:r>
    </w:p>
    <w:p w:rsidR="00341ED6" w:rsidRDefault="003A3B27" w:rsidP="00341ED6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A1422" w:rsidRPr="00EA1422">
        <w:rPr>
          <w:rFonts w:ascii="Times New Roman" w:hAnsi="Times New Roman" w:cs="Times New Roman"/>
          <w:sz w:val="28"/>
          <w:szCs w:val="28"/>
        </w:rPr>
        <w:t xml:space="preserve">нтерес к </w:t>
      </w:r>
      <w:r w:rsidR="00497AF3">
        <w:rPr>
          <w:rFonts w:ascii="Times New Roman" w:hAnsi="Times New Roman" w:cs="Times New Roman"/>
          <w:sz w:val="28"/>
          <w:szCs w:val="28"/>
        </w:rPr>
        <w:t xml:space="preserve">этой проблеме </w:t>
      </w:r>
      <w:r w:rsidR="00EA1422" w:rsidRPr="00EA1422">
        <w:rPr>
          <w:rFonts w:ascii="Times New Roman" w:hAnsi="Times New Roman" w:cs="Times New Roman"/>
          <w:sz w:val="28"/>
          <w:szCs w:val="28"/>
        </w:rPr>
        <w:t xml:space="preserve">объясняется насущной потребностью общества в зрелых личностях, которые </w:t>
      </w:r>
      <w:r w:rsidR="0042535D" w:rsidRPr="00EA1422">
        <w:rPr>
          <w:rFonts w:ascii="Times New Roman" w:hAnsi="Times New Roman" w:cs="Times New Roman"/>
          <w:sz w:val="28"/>
          <w:szCs w:val="28"/>
        </w:rPr>
        <w:t>отличаются мобильностью,</w:t>
      </w:r>
      <w:r w:rsidR="0042535D" w:rsidRPr="0042535D">
        <w:rPr>
          <w:rFonts w:ascii="Times New Roman" w:hAnsi="Times New Roman" w:cs="Times New Roman"/>
          <w:sz w:val="28"/>
          <w:szCs w:val="28"/>
        </w:rPr>
        <w:t xml:space="preserve"> </w:t>
      </w:r>
      <w:r w:rsidR="0042535D" w:rsidRPr="00EA1422">
        <w:rPr>
          <w:rFonts w:ascii="Times New Roman" w:hAnsi="Times New Roman" w:cs="Times New Roman"/>
          <w:sz w:val="28"/>
          <w:szCs w:val="28"/>
        </w:rPr>
        <w:t>об</w:t>
      </w:r>
      <w:r w:rsidR="0042535D">
        <w:rPr>
          <w:rFonts w:ascii="Times New Roman" w:hAnsi="Times New Roman" w:cs="Times New Roman"/>
          <w:sz w:val="28"/>
          <w:szCs w:val="28"/>
        </w:rPr>
        <w:t xml:space="preserve">ладают чувством </w:t>
      </w:r>
      <w:proofErr w:type="gramStart"/>
      <w:r w:rsidR="0042535D">
        <w:rPr>
          <w:rFonts w:ascii="Times New Roman" w:hAnsi="Times New Roman" w:cs="Times New Roman"/>
          <w:sz w:val="28"/>
          <w:szCs w:val="28"/>
        </w:rPr>
        <w:t xml:space="preserve">ответственности,  </w:t>
      </w:r>
      <w:r w:rsidR="00014FD0" w:rsidRPr="00EA1422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="00014FD0" w:rsidRPr="00EA1422">
        <w:rPr>
          <w:rFonts w:ascii="Times New Roman" w:hAnsi="Times New Roman" w:cs="Times New Roman"/>
          <w:sz w:val="28"/>
          <w:szCs w:val="28"/>
        </w:rPr>
        <w:t xml:space="preserve"> к сотрудничеству,</w:t>
      </w:r>
      <w:r w:rsidR="00014FD0" w:rsidRPr="00014FD0">
        <w:rPr>
          <w:rFonts w:ascii="Times New Roman" w:hAnsi="Times New Roman" w:cs="Times New Roman"/>
          <w:sz w:val="28"/>
          <w:szCs w:val="28"/>
        </w:rPr>
        <w:t xml:space="preserve"> </w:t>
      </w:r>
      <w:r w:rsidR="00014FD0" w:rsidRPr="00EA1422">
        <w:rPr>
          <w:rFonts w:ascii="Times New Roman" w:hAnsi="Times New Roman" w:cs="Times New Roman"/>
          <w:sz w:val="28"/>
          <w:szCs w:val="28"/>
        </w:rPr>
        <w:t>могут самостоятельно принимать решения</w:t>
      </w:r>
      <w:r w:rsidR="00014FD0">
        <w:rPr>
          <w:rFonts w:ascii="Times New Roman" w:hAnsi="Times New Roman" w:cs="Times New Roman"/>
          <w:sz w:val="28"/>
          <w:szCs w:val="28"/>
        </w:rPr>
        <w:t>.</w:t>
      </w:r>
    </w:p>
    <w:p w:rsidR="00EA1422" w:rsidRPr="00EA1422" w:rsidRDefault="00EA1422" w:rsidP="00341ED6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1422">
        <w:rPr>
          <w:rFonts w:ascii="Times New Roman" w:hAnsi="Times New Roman" w:cs="Times New Roman"/>
          <w:sz w:val="28"/>
          <w:szCs w:val="28"/>
        </w:rPr>
        <w:t xml:space="preserve">Именно поэтому для нашего педагогического коллектива огромное значение имеет процесс адаптации студентов в техникуме. </w:t>
      </w:r>
      <w:r w:rsidR="00CB18AE" w:rsidRPr="00EA1422">
        <w:rPr>
          <w:rFonts w:ascii="Times New Roman" w:hAnsi="Times New Roman" w:cs="Times New Roman"/>
          <w:sz w:val="28"/>
          <w:szCs w:val="28"/>
        </w:rPr>
        <w:t>Ведь профессиональная деятельность студентов после окончания техникума во многом зависит от уровня адаптации к новой образовательно-воспитательной среде.</w:t>
      </w:r>
    </w:p>
    <w:p w:rsidR="004F35D1" w:rsidRPr="00922C67" w:rsidRDefault="00AA7C70" w:rsidP="00497A42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2C67" w:rsidRPr="00922C67">
        <w:rPr>
          <w:rFonts w:ascii="Times New Roman" w:hAnsi="Times New Roman" w:cs="Times New Roman"/>
          <w:sz w:val="28"/>
          <w:szCs w:val="28"/>
        </w:rPr>
        <w:t xml:space="preserve">редлагаемый опыт необходим для использования в </w:t>
      </w:r>
      <w:r>
        <w:rPr>
          <w:rFonts w:ascii="Times New Roman" w:hAnsi="Times New Roman" w:cs="Times New Roman"/>
          <w:sz w:val="28"/>
          <w:szCs w:val="28"/>
        </w:rPr>
        <w:t xml:space="preserve">учебных заведениях среднего профессионального образования </w:t>
      </w:r>
      <w:r w:rsidR="00922C67" w:rsidRPr="00922C67">
        <w:rPr>
          <w:rFonts w:ascii="Times New Roman" w:hAnsi="Times New Roman" w:cs="Times New Roman"/>
          <w:sz w:val="28"/>
          <w:szCs w:val="28"/>
        </w:rPr>
        <w:t xml:space="preserve">области с целью повышения эффективности </w:t>
      </w:r>
      <w:r w:rsidR="00866DBF">
        <w:rPr>
          <w:rFonts w:ascii="Times New Roman" w:hAnsi="Times New Roman" w:cs="Times New Roman"/>
          <w:sz w:val="28"/>
          <w:szCs w:val="28"/>
        </w:rPr>
        <w:t>оказываемой квалифицированной помощи студентам-первокурсникам на этапе адаптации</w:t>
      </w:r>
      <w:r w:rsidR="00354CF9">
        <w:rPr>
          <w:rFonts w:ascii="Times New Roman" w:hAnsi="Times New Roman" w:cs="Times New Roman"/>
          <w:sz w:val="28"/>
          <w:szCs w:val="28"/>
        </w:rPr>
        <w:t>.</w:t>
      </w:r>
      <w:r w:rsidR="00866DBF">
        <w:rPr>
          <w:rFonts w:ascii="Times New Roman" w:hAnsi="Times New Roman" w:cs="Times New Roman"/>
          <w:sz w:val="28"/>
          <w:szCs w:val="28"/>
        </w:rPr>
        <w:t xml:space="preserve"> </w:t>
      </w:r>
      <w:r w:rsidR="004F35D1" w:rsidRPr="004F35D1">
        <w:rPr>
          <w:rFonts w:ascii="Times New Roman" w:hAnsi="Times New Roman" w:cs="Times New Roman"/>
          <w:sz w:val="28"/>
          <w:szCs w:val="28"/>
        </w:rPr>
        <w:t>Если она проходит успешно, то это залог положительного отношения к дальнейшему обучению.</w:t>
      </w:r>
    </w:p>
    <w:p w:rsidR="00973439" w:rsidRDefault="00973439" w:rsidP="00497A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479" w:rsidRDefault="00747479" w:rsidP="00973439">
      <w:pPr>
        <w:spacing w:line="240" w:lineRule="auto"/>
        <w:ind w:left="-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4747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3.Ведущая педагогическая идея</w:t>
      </w:r>
    </w:p>
    <w:p w:rsidR="00D06635" w:rsidRDefault="006363AE" w:rsidP="00427212">
      <w:pPr>
        <w:spacing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основу идеи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положена деятельность социально-психологической службы</w:t>
      </w:r>
      <w:r w:rsidR="00C23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техникума по созданию педагогических и социально-психологических условий, позволяющих студентам-первоку</w:t>
      </w:r>
      <w:r w:rsidR="003A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C23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сникам успешно </w:t>
      </w:r>
      <w:r w:rsidR="003A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функционировать и развиваться в педагогической среде</w:t>
      </w:r>
      <w:r w:rsidR="00EC3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этапе адаптации</w:t>
      </w:r>
      <w:r w:rsidR="00177D6E" w:rsidRPr="00177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D6E" w:rsidRPr="0053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новым условиям</w:t>
      </w:r>
      <w:r w:rsidR="00177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обучения.</w:t>
      </w:r>
    </w:p>
    <w:p w:rsidR="00ED7F11" w:rsidRDefault="00ED7F11" w:rsidP="001D1195">
      <w:pPr>
        <w:spacing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F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деятельности организуется по следующим направлениям:</w:t>
      </w:r>
    </w:p>
    <w:p w:rsidR="00D06635" w:rsidRPr="00F1655A" w:rsidRDefault="00D06635" w:rsidP="00BB072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Психолого-педагогическая диагностика</w:t>
      </w:r>
      <w:r w:rsidR="00A5050E" w:rsidRPr="006071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A5050E" w:rsidRPr="00F165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направленная на выявление особенностей статуса студентов;</w:t>
      </w:r>
    </w:p>
    <w:p w:rsidR="00A5050E" w:rsidRPr="00DB1221" w:rsidRDefault="001748FE" w:rsidP="00BB072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Развивающая психологическая и педагогическая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</w:t>
      </w:r>
      <w:r w:rsidR="008D57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создание условий для развития прикладных умений, формирование умений самоконтроля и самооценки</w:t>
      </w:r>
      <w:r w:rsidR="00AB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развитие </w:t>
      </w:r>
      <w:proofErr w:type="gramStart"/>
      <w:r w:rsidR="00AB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коммуникативных </w:t>
      </w:r>
      <w:r w:rsidR="00DB12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</w:t>
      </w:r>
      <w:proofErr w:type="gramEnd"/>
      <w:r w:rsidR="00DB1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обучающихся;</w:t>
      </w:r>
    </w:p>
    <w:p w:rsidR="00DB1221" w:rsidRPr="00607138" w:rsidRDefault="009536F8" w:rsidP="00BB072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Консультативная работа с педагогами и родителями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связана с обсуждением результатов</w:t>
      </w:r>
      <w:r w:rsidR="003B4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проведенной диагностики, конкретным запросом педагога или родителя в связи с проблемами обучения</w:t>
      </w:r>
      <w:r w:rsidR="00BB6BF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общения или психического самочувствия;</w:t>
      </w:r>
    </w:p>
    <w:p w:rsidR="00BB6BFC" w:rsidRPr="00E37217" w:rsidRDefault="00641C01" w:rsidP="00BB072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71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Коррекционно-развивающая работа, </w:t>
      </w:r>
      <w:r w:rsidRPr="00E372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ориентированная на оказание помощи студентам, испытывающим трудности в адаптации</w:t>
      </w:r>
      <w:r w:rsidR="002647AB" w:rsidRPr="00E37217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 трудности могут</w:t>
      </w:r>
      <w:r w:rsidR="002647AB" w:rsidRPr="0060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проявляться в поведении, обучении, самочувствии подростка. Оказание помощи осуществляется </w:t>
      </w:r>
      <w:r w:rsidR="007664B4" w:rsidRPr="006071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групповой и индивидуальной коррекционно-развивающей работы;</w:t>
      </w:r>
    </w:p>
    <w:p w:rsidR="008F32DE" w:rsidRPr="008F32DE" w:rsidRDefault="00E37217" w:rsidP="00BB072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Организационно-методическая работа</w:t>
      </w:r>
      <w:r w:rsidR="00034F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034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направленная </w:t>
      </w:r>
      <w:r w:rsidR="008574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совершенствование методики и модификацию содержания обучения</w:t>
      </w:r>
      <w:r w:rsidR="002A72F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совершенствование процесса управления учебно-воспитательным процессом, создание социальных и педагогических условий</w:t>
      </w:r>
      <w:r w:rsidR="003049E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способствующих успешной адаптации.</w:t>
      </w:r>
      <w:r w:rsidR="0085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32DE" w:rsidRPr="008F32DE" w:rsidRDefault="008F32DE" w:rsidP="00BB072A">
      <w:pPr>
        <w:pStyle w:val="a4"/>
        <w:spacing w:line="240" w:lineRule="auto"/>
        <w:ind w:left="-13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15130" w:rsidRDefault="00915130" w:rsidP="004E39B4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15130" w:rsidRDefault="00915130" w:rsidP="004E39B4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F6C0E" w:rsidRDefault="00AD1420" w:rsidP="004E39B4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D14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4.</w:t>
      </w:r>
      <w:r w:rsidR="008F32DE" w:rsidRPr="00AD142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Теоретическая база опыта</w:t>
      </w:r>
    </w:p>
    <w:p w:rsidR="004E39B4" w:rsidRDefault="004E39B4" w:rsidP="004E39B4">
      <w:pPr>
        <w:spacing w:after="0" w:line="240" w:lineRule="auto"/>
        <w:ind w:left="-850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1491" w:rsidRDefault="009B3515" w:rsidP="004E39B4">
      <w:pPr>
        <w:spacing w:after="0" w:line="240" w:lineRule="auto"/>
        <w:ind w:left="-850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Феномен адаптации связан с овладением человеком новым</w:t>
      </w:r>
      <w:r w:rsidR="00B25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вида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B25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деятельности, </w:t>
      </w:r>
      <w:r w:rsidR="00B25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изменением его социального окружения. В концепции А.В. Петровского адаптация рассматривается как особый момент становления личности, от которого зависит хар</w:t>
      </w:r>
      <w:r w:rsidR="00C97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актер её дальнейшего развития [</w:t>
      </w:r>
      <w:r w:rsidR="00A332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CC7E85" w:rsidRPr="00CC7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81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864086" w:rsidRDefault="009B3515" w:rsidP="00C11073">
      <w:pPr>
        <w:spacing w:after="0" w:line="240" w:lineRule="auto"/>
        <w:ind w:left="-850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</w:t>
      </w:r>
      <w:r w:rsidR="00DE03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ласно Ф.Б. Березину, психическая адаптация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03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рассматривается 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процесс установления оптимального соответствия личности и окружающей среды</w:t>
      </w:r>
      <w:r w:rsidR="00C11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который позволяет </w:t>
      </w:r>
      <w:r w:rsidR="00C11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человеку 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удовлетворять актуальные потребности и реализовывать связанные с ними значимые цели</w:t>
      </w:r>
      <w:r w:rsidR="00C11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0A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</w:t>
      </w:r>
      <w:r w:rsidR="00CC7E85" w:rsidRPr="00CC7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]. </w:t>
      </w:r>
    </w:p>
    <w:p w:rsidR="004E39B4" w:rsidRDefault="004E39B4" w:rsidP="004B03F4">
      <w:pPr>
        <w:spacing w:after="0" w:line="240" w:lineRule="auto"/>
        <w:ind w:left="-850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Важную роль </w:t>
      </w:r>
      <w:r w:rsidRP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успешности процесса адаптации играет</w:t>
      </w:r>
      <w:r w:rsidR="00DD2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психологическое сопровождение </w:t>
      </w:r>
      <w:r w:rsidRP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первокурсников. В психологии выделяется 4 типа адаптации: профессиональная (учебная), общественная, межличностная и личностная. Учебная адаптация зависит от организации условий учебного процесса. </w:t>
      </w:r>
      <w:r w:rsidR="008F7F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Она </w:t>
      </w:r>
      <w:r w:rsidRP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имеет свое инструментальное выражение в</w:t>
      </w:r>
      <w:r w:rsidR="008F7F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способах учебной деятельности, которые </w:t>
      </w:r>
      <w:r w:rsidRP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определяют ее основное содержание. Д</w:t>
      </w:r>
      <w:r w:rsidR="00E84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ля общественной адаптации важное</w:t>
      </w:r>
      <w:r w:rsidRP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84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значение </w:t>
      </w:r>
      <w:r w:rsidRP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играет включение </w:t>
      </w:r>
      <w:r w:rsidR="00E84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обучающегося в различные формы коллективной</w:t>
      </w:r>
      <w:r w:rsidRP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84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деятельности. </w:t>
      </w:r>
      <w:r w:rsidRP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Межличностная адаптация представляет собой овладение тра</w:t>
      </w:r>
      <w:r w:rsidR="00EB33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дициями и ценностями коллектива и </w:t>
      </w:r>
      <w:r w:rsidR="004B0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отражается в социальном статусе студента. </w:t>
      </w:r>
      <w:r w:rsidRP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Личностная адаптация предполагает включение в смысловую структуру развития человека задач профессионального роста.</w:t>
      </w:r>
    </w:p>
    <w:p w:rsidR="004E39B4" w:rsidRDefault="009B3515" w:rsidP="00A13AC5">
      <w:pPr>
        <w:spacing w:after="0" w:line="240" w:lineRule="auto"/>
        <w:ind w:left="-850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Е. В. </w:t>
      </w:r>
      <w:proofErr w:type="spellStart"/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Осипчукова</w:t>
      </w:r>
      <w:proofErr w:type="spellEnd"/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выделяет в адаптации личности студента-первокурсника к новой среде </w:t>
      </w:r>
      <w:r w:rsidR="00C00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учебного заведения 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следующие стадии: 1) начальная стадия, когда </w:t>
      </w:r>
      <w:r w:rsidR="00B82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осознает, как он</w:t>
      </w:r>
      <w:r w:rsidR="007A2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должен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A2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себя вести в новой среде, но пока не готов принять ту систему ценностей</w:t>
      </w:r>
      <w:r w:rsidR="0069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которая существует в образовательно</w:t>
      </w:r>
      <w:r w:rsidR="00DD4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учреждении  и придержи</w:t>
      </w:r>
      <w:r w:rsidR="00E93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вается той системы ценностей, </w:t>
      </w:r>
      <w:r w:rsidR="00DD4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которой он </w:t>
      </w:r>
      <w:r w:rsidR="00E93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придерживался раньше;</w:t>
      </w:r>
      <w:r w:rsidR="006F559E" w:rsidRPr="006F5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5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6F559E"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стадия терпимости, когда</w:t>
      </w:r>
      <w:r w:rsidR="006F5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обучающийся и новая образовательная среда </w:t>
      </w:r>
      <w:r w:rsidR="002E16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проявляют взаимную терпимость к образцам поведения друг друга;</w:t>
      </w:r>
      <w:r w:rsidR="002E163D" w:rsidRPr="002E16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16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="002E163D"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аккомодация</w:t>
      </w:r>
      <w:r w:rsidR="005060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принятие системы ценностей новой среды;</w:t>
      </w:r>
      <w:r w:rsidR="00A13AC5" w:rsidRPr="00A1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1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ассимиляция - </w:t>
      </w:r>
      <w:r w:rsidR="00A13AC5"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полное совпадение систем ценностей </w:t>
      </w:r>
      <w:r w:rsidR="00A1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студента </w:t>
      </w:r>
      <w:r w:rsidR="00A13AC5"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среды [</w:t>
      </w:r>
      <w:r w:rsidR="00A13AC5" w:rsidRPr="00CC7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A13AC5"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]. 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Успешность адаптации студентов первого курса обусловлена</w:t>
      </w:r>
      <w:r w:rsid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одной стороны: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адаптационными способностями </w:t>
      </w:r>
      <w:r w:rsidR="00C9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подростков 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 индивидуально</w:t>
      </w:r>
      <w:r w:rsid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-психологическими </w:t>
      </w:r>
      <w:r w:rsidR="00AA7B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AA7B58"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возрастными</w:t>
      </w:r>
      <w:r w:rsidR="00AA7B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5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особенностями, с другой - </w:t>
      </w:r>
      <w:bookmarkStart w:id="0" w:name="_GoBack"/>
      <w:bookmarkEnd w:id="0"/>
      <w:r w:rsid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деятельностью педагогов по созданию педагогических условий, позволяющих </w:t>
      </w:r>
      <w:r w:rsidR="00817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студенту </w:t>
      </w:r>
      <w:r w:rsid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успешно функционировать и развиваться</w:t>
      </w:r>
      <w:r w:rsidR="008A2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данной образовательной среде.</w:t>
      </w:r>
    </w:p>
    <w:p w:rsidR="009B3515" w:rsidRPr="004E39B4" w:rsidRDefault="009B3515" w:rsidP="004E39B4">
      <w:pPr>
        <w:spacing w:after="0" w:line="240" w:lineRule="auto"/>
        <w:ind w:left="-850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Адаптационный период и его особенности существенно определяют в даль</w:t>
      </w:r>
      <w:r w:rsid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нейшем морально-психологическое </w:t>
      </w:r>
      <w:r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самочувствие первокурсников, их дисциплинированность, отношение к учебе</w:t>
      </w:r>
      <w:r w:rsidR="004E3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активность жизненной позиции </w:t>
      </w:r>
      <w:r w:rsidR="004E39B4"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</w:t>
      </w:r>
      <w:r w:rsidR="00F80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4E39B4" w:rsidRPr="009B3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].</w:t>
      </w:r>
    </w:p>
    <w:p w:rsidR="004E39B4" w:rsidRPr="004E39B4" w:rsidRDefault="004E39B4" w:rsidP="004E39B4">
      <w:pPr>
        <w:keepNext/>
        <w:spacing w:before="240" w:after="60" w:line="360" w:lineRule="auto"/>
        <w:ind w:left="-851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E39B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5.Новизна опыта</w:t>
      </w:r>
    </w:p>
    <w:p w:rsidR="00BB072A" w:rsidRDefault="001C7A40" w:rsidP="009F4040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7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подход к личности в системе образования сегодня диктует необходимость поиска оптимальных путей адаптации человека к изменяющимся условиям социальной действительности.</w:t>
      </w:r>
    </w:p>
    <w:p w:rsidR="004034E1" w:rsidRDefault="000E5CB0" w:rsidP="006C48D2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Жизненные планы бывших школьников, которые </w:t>
      </w:r>
      <w:r w:rsidR="009610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поступили в техникум, зачастую не определены. Лишь </w:t>
      </w:r>
      <w:r w:rsidR="00A07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немногие подростки </w:t>
      </w:r>
      <w:r w:rsidR="009610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выбрали специальность осознанно</w:t>
      </w:r>
      <w:r w:rsidR="00A07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намерены в будущем по ней трудиться</w:t>
      </w:r>
      <w:r w:rsidR="006C48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Кроме того, </w:t>
      </w:r>
      <w:r w:rsidR="00B67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сегодня в систему СПО </w:t>
      </w:r>
      <w:r w:rsidR="00B67DCD" w:rsidRPr="00B67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приходят </w:t>
      </w:r>
      <w:r w:rsidR="00B67DCD" w:rsidRPr="00B67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не самые сильные </w:t>
      </w:r>
      <w:r w:rsidR="005B0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обучающиеся. </w:t>
      </w:r>
      <w:r w:rsidR="00A318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Часто - </w:t>
      </w:r>
      <w:r w:rsidR="00B67DCD" w:rsidRPr="00B67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 дети, </w:t>
      </w:r>
      <w:r w:rsidR="00403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которых школьные учителя считали менее способными</w:t>
      </w:r>
      <w:r w:rsidR="00EB0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поэтому желания учиться с интересом и дальше у них нет.</w:t>
      </w:r>
    </w:p>
    <w:p w:rsidR="00CA0674" w:rsidRDefault="0066074A" w:rsidP="006C48D2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Специфика адаптационного процесса в учебных заведениях профессионального образования определяется различием в методике обучения</w:t>
      </w:r>
      <w:r w:rsidR="001B6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организации учебного процесса в школе и техникуме. Пер</w:t>
      </w:r>
      <w:r w:rsidR="001B7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вокурсникам не хватает умений и навыков</w:t>
      </w:r>
      <w:r w:rsidR="00916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 обеспечивают успешное овладение</w:t>
      </w:r>
      <w:r w:rsidR="00916B2B" w:rsidRPr="00916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6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образовательной программой.</w:t>
      </w:r>
      <w:r w:rsidR="006B4F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Требуется немалый срок, для того, чтобы студент смог приспособиться к новым условиям обучения</w:t>
      </w:r>
      <w:r w:rsidR="00053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поэтому многие обучающиеся на первом курсе имеют низкую успеваемость</w:t>
      </w:r>
      <w:r w:rsidR="00195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некоторых студентов отчисляют их учебного заведения по результатам сессии.</w:t>
      </w:r>
    </w:p>
    <w:p w:rsidR="00314249" w:rsidRDefault="006519C6" w:rsidP="009F4040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1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Социально-психол</w:t>
      </w:r>
      <w:r w:rsidR="002858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огическая</w:t>
      </w:r>
      <w:r w:rsidRPr="00651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адаптация студентов – первый этап формирования творческой личности как субъекта профессиональной деятельности. Приходя в техникум получить профессию и изучая различные дисциплины, наши </w:t>
      </w:r>
      <w:r w:rsidR="009F40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студенты </w:t>
      </w:r>
      <w:r w:rsidRPr="00651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должны приобретать </w:t>
      </w:r>
      <w:r w:rsidR="00314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только знания по конкретным предметам</w:t>
      </w:r>
      <w:r w:rsidR="00C66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но и такие важные качества как уверенность в себе, ответственность, </w:t>
      </w:r>
      <w:r w:rsidR="00C66DD6" w:rsidRPr="00651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коммуникабельность,</w:t>
      </w:r>
      <w:r w:rsidR="00D22A63" w:rsidRPr="00D22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2A63" w:rsidRPr="00651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стремление к самообразованию и личностному росту</w:t>
      </w:r>
      <w:r w:rsidR="00D22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1597" w:rsidRDefault="009E1597" w:rsidP="009F4040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7DDF" w:rsidRDefault="00D67DDF" w:rsidP="00D67DDF">
      <w:pPr>
        <w:keepNext/>
        <w:spacing w:before="240" w:after="60" w:line="360" w:lineRule="auto"/>
        <w:ind w:left="-851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67D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6.Технология опыта</w:t>
      </w:r>
    </w:p>
    <w:p w:rsidR="009A175C" w:rsidRDefault="009A175C" w:rsidP="009A175C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</w:t>
      </w:r>
      <w:r w:rsidRPr="009A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психолого-педагогических системных мероприятий, способствующих успешной адаптации студентов нового набора к образовательно-воспи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тательному процессу в техникуме</w:t>
      </w:r>
      <w:r w:rsidRPr="009A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532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адаптации первокурсников к системе среднего профессионального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32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C653A" w:rsidRPr="00532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ГБПОУ</w:t>
      </w:r>
      <w:r w:rsidR="009961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</w:t>
      </w:r>
      <w:r w:rsidR="007C65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7C65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532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уромцевский</w:t>
      </w:r>
      <w:proofErr w:type="spellEnd"/>
      <w:r w:rsidRPr="00532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лесотехнический техникум»</w:t>
      </w:r>
      <w:r w:rsidR="009961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1).</w:t>
      </w:r>
    </w:p>
    <w:p w:rsidR="004467C5" w:rsidRPr="004467C5" w:rsidRDefault="004467C5" w:rsidP="004467C5">
      <w:pPr>
        <w:pStyle w:val="a4"/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6632" w:rsidRPr="00190375" w:rsidRDefault="00106632" w:rsidP="00106632">
      <w:pPr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3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рассчитана на первый год обучения и предлагает проведение мероприятий, которые условно можно разделить на 3 этапа.</w:t>
      </w:r>
    </w:p>
    <w:p w:rsidR="00106632" w:rsidRPr="00190375" w:rsidRDefault="00106632" w:rsidP="00190375">
      <w:pPr>
        <w:numPr>
          <w:ilvl w:val="0"/>
          <w:numId w:val="5"/>
        </w:numPr>
        <w:tabs>
          <w:tab w:val="clear" w:pos="720"/>
          <w:tab w:val="num" w:pos="-426"/>
        </w:tabs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3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этап (сентябрь, октябрь) - предполагает оценку соматического и психологического статуса первокурсников, их информирование об условиях, организации и содержании учебной деятельности в</w:t>
      </w:r>
      <w:r w:rsidR="00405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5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техникуме</w:t>
      </w:r>
      <w:r w:rsidRPr="00190375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социально-психологическую поддержку вхождения бывших абитуриентов в новую образовательную среду.</w:t>
      </w:r>
    </w:p>
    <w:p w:rsidR="00106632" w:rsidRPr="00190375" w:rsidRDefault="00106632" w:rsidP="00190375">
      <w:pPr>
        <w:numPr>
          <w:ilvl w:val="0"/>
          <w:numId w:val="5"/>
        </w:numPr>
        <w:tabs>
          <w:tab w:val="clear" w:pos="720"/>
          <w:tab w:val="num" w:pos="-426"/>
        </w:tabs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этап (ноябрь, декабрь) </w:t>
      </w:r>
      <w:r w:rsidR="00BB33B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основных проблем</w:t>
      </w:r>
      <w:r w:rsidR="00BB33BC" w:rsidRPr="00BB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адаптации студентов к новым образовательным условиям</w:t>
      </w:r>
      <w:r w:rsidR="009B3ED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поиск путей</w:t>
      </w:r>
      <w:r w:rsidR="00284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решения; </w:t>
      </w:r>
      <w:r w:rsidR="00284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определение способов</w:t>
      </w:r>
      <w:r w:rsidR="00BB33BC" w:rsidRPr="00BB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</w:t>
      </w:r>
      <w:r w:rsidR="00284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нения имеющихся </w:t>
      </w:r>
      <w:proofErr w:type="gramStart"/>
      <w:r w:rsidR="00284F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противоречий;</w:t>
      </w:r>
      <w:r w:rsidR="00284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внесение</w:t>
      </w:r>
      <w:proofErr w:type="gramEnd"/>
      <w:r w:rsidR="00284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корректив</w:t>
      </w:r>
      <w:r w:rsidR="00BB33BC" w:rsidRPr="00BB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организацию учебно-воспитательного процесса.</w:t>
      </w:r>
    </w:p>
    <w:p w:rsidR="00106632" w:rsidRPr="00190375" w:rsidRDefault="00190375" w:rsidP="00190375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6632" w:rsidRPr="00190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этап (второй семестр) - предусматривает использование полученной информации для проведения семинаров, индивидуальных и групповых консультаций педагогов для предотвращения возникновения проблемных ситуаций в учебном процессе; коррекционно-просветительскую работу со студентами для формирования сплоченных студенческих коллективов и помощи </w:t>
      </w:r>
      <w:proofErr w:type="spellStart"/>
      <w:r w:rsidR="00106632" w:rsidRPr="001903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дезадаптированным</w:t>
      </w:r>
      <w:proofErr w:type="spellEnd"/>
      <w:r w:rsidR="00106632" w:rsidRPr="00190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студентам; консультаций и просвещения родителей студентов, не адаптировавшихся к работе в новой среде.</w:t>
      </w:r>
    </w:p>
    <w:p w:rsidR="00C96F42" w:rsidRDefault="00C96F42" w:rsidP="002C4B24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96F42" w:rsidSect="009E1742">
          <w:footerReference w:type="default" r:id="rId8"/>
          <w:pgSz w:w="11906" w:h="16838"/>
          <w:pgMar w:top="568" w:right="850" w:bottom="426" w:left="1701" w:header="708" w:footer="708" w:gutter="0"/>
          <w:cols w:space="708"/>
          <w:titlePg/>
          <w:docGrid w:linePitch="360"/>
        </w:sectPr>
      </w:pPr>
    </w:p>
    <w:p w:rsidR="002C4B24" w:rsidRDefault="002C4B24" w:rsidP="002C4B24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4B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 мероприятий на период адаптации</w:t>
      </w:r>
    </w:p>
    <w:tbl>
      <w:tblPr>
        <w:tblStyle w:val="a3"/>
        <w:tblW w:w="15593" w:type="dxa"/>
        <w:tblInd w:w="137" w:type="dxa"/>
        <w:tblLook w:val="04A0" w:firstRow="1" w:lastRow="0" w:firstColumn="1" w:lastColumn="0" w:noHBand="0" w:noVBand="1"/>
      </w:tblPr>
      <w:tblGrid>
        <w:gridCol w:w="2306"/>
        <w:gridCol w:w="4678"/>
        <w:gridCol w:w="4186"/>
        <w:gridCol w:w="4423"/>
      </w:tblGrid>
      <w:tr w:rsidR="00042169" w:rsidTr="00D364D9">
        <w:tc>
          <w:tcPr>
            <w:tcW w:w="2306" w:type="dxa"/>
            <w:vMerge w:val="restart"/>
          </w:tcPr>
          <w:p w:rsidR="00042169" w:rsidRPr="00D456D8" w:rsidRDefault="00042169" w:rsidP="00042169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56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Направления работы</w:t>
            </w:r>
          </w:p>
        </w:tc>
        <w:tc>
          <w:tcPr>
            <w:tcW w:w="13287" w:type="dxa"/>
            <w:gridSpan w:val="3"/>
          </w:tcPr>
          <w:p w:rsidR="00042169" w:rsidRPr="000246EB" w:rsidRDefault="00042169" w:rsidP="002C4B24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246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деятельности на этапах адаптации</w:t>
            </w:r>
          </w:p>
        </w:tc>
      </w:tr>
      <w:tr w:rsidR="00E37D0B" w:rsidTr="00F838EB">
        <w:trPr>
          <w:trHeight w:val="460"/>
        </w:trPr>
        <w:tc>
          <w:tcPr>
            <w:tcW w:w="2306" w:type="dxa"/>
            <w:vMerge/>
          </w:tcPr>
          <w:p w:rsidR="00042169" w:rsidRDefault="00042169" w:rsidP="002C4B24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42169" w:rsidRPr="00BB1E27" w:rsidRDefault="00042169" w:rsidP="002C4B24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BB1E2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Первый этап (сентябрь, октябрь)</w:t>
            </w:r>
          </w:p>
        </w:tc>
        <w:tc>
          <w:tcPr>
            <w:tcW w:w="4186" w:type="dxa"/>
          </w:tcPr>
          <w:p w:rsidR="00042169" w:rsidRPr="00C77C36" w:rsidRDefault="00042169" w:rsidP="002C4B24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77C3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Второй этап (ноябрь, декабрь)</w:t>
            </w:r>
          </w:p>
        </w:tc>
        <w:tc>
          <w:tcPr>
            <w:tcW w:w="4423" w:type="dxa"/>
          </w:tcPr>
          <w:p w:rsidR="00042169" w:rsidRPr="00C77C36" w:rsidRDefault="00042169" w:rsidP="002C4B24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77C3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Третий этап (второй семестр)</w:t>
            </w:r>
          </w:p>
        </w:tc>
      </w:tr>
      <w:tr w:rsidR="00E37D0B" w:rsidTr="00F838EB">
        <w:trPr>
          <w:trHeight w:val="5539"/>
        </w:trPr>
        <w:tc>
          <w:tcPr>
            <w:tcW w:w="2306" w:type="dxa"/>
          </w:tcPr>
          <w:p w:rsidR="00042169" w:rsidRPr="00914DF9" w:rsidRDefault="00AC4BA8" w:rsidP="00067D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Психолого-педагогическая диагностика</w:t>
            </w:r>
          </w:p>
        </w:tc>
        <w:tc>
          <w:tcPr>
            <w:tcW w:w="4678" w:type="dxa"/>
          </w:tcPr>
          <w:p w:rsidR="00BA62FB" w:rsidRPr="00F838EB" w:rsidRDefault="00BA62FB" w:rsidP="00067D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Изучение личных дел студентов.</w:t>
            </w:r>
          </w:p>
          <w:p w:rsidR="00042169" w:rsidRPr="00F838EB" w:rsidRDefault="00BA62FB" w:rsidP="00067D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Выявление списков студентов-первокурсников, требующих особого внимания (сироты, дети-инвалиды, дети из неблагополучных семей и т.д.).</w:t>
            </w:r>
          </w:p>
          <w:p w:rsidR="00BA62FB" w:rsidRPr="00F838EB" w:rsidRDefault="00BA62FB" w:rsidP="00A21194">
            <w:pPr>
              <w:rPr>
                <w:rFonts w:ascii="Times New Roman" w:hAnsi="Times New Roman"/>
                <w:sz w:val="24"/>
                <w:szCs w:val="24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B5611D" w:rsidRPr="00F838EB">
              <w:rPr>
                <w:rFonts w:ascii="Times New Roman" w:hAnsi="Times New Roman"/>
                <w:sz w:val="24"/>
                <w:szCs w:val="24"/>
              </w:rPr>
              <w:t xml:space="preserve"> Компьютерная диагностика:</w:t>
            </w:r>
          </w:p>
          <w:p w:rsidR="00B5611D" w:rsidRPr="00F838EB" w:rsidRDefault="0005449A" w:rsidP="00A21194">
            <w:pPr>
              <w:pStyle w:val="a4"/>
              <w:ind w:left="0"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="00F15DA8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4C1B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CD29DC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иагностика состояния агрессии (опросник </w:t>
            </w:r>
            <w:proofErr w:type="spellStart"/>
            <w:r w:rsidR="00CD29DC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Басса-Дарки</w:t>
            </w:r>
            <w:proofErr w:type="spellEnd"/>
            <w:r w:rsidR="00CD29DC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CD29DC" w:rsidRPr="00F838EB" w:rsidRDefault="00444C1B" w:rsidP="00A211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</w:t>
            </w:r>
            <w:r w:rsidR="00CD29DC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 школьной тревожности </w:t>
            </w:r>
            <w:proofErr w:type="spellStart"/>
            <w:r w:rsidR="00CD29DC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Филлипса</w:t>
            </w:r>
            <w:proofErr w:type="spellEnd"/>
            <w:r w:rsidR="00CD29DC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06F4" w:rsidRPr="00F838EB" w:rsidRDefault="00A21194" w:rsidP="00A211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="0050703C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3119D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иагностика типа акцентуации (опр</w:t>
            </w:r>
            <w:r w:rsidR="000345C2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119D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сник </w:t>
            </w:r>
            <w:proofErr w:type="spellStart"/>
            <w:r w:rsidR="0043119D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Шмишека</w:t>
            </w:r>
            <w:proofErr w:type="spellEnd"/>
            <w:r w:rsidR="0043119D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345C2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230B7" w:rsidRPr="00F838EB" w:rsidRDefault="00D230B7" w:rsidP="00250F7F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1F1381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типов интеллекта первокурсников </w:t>
            </w:r>
            <w:r w:rsidR="00250F7F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2).</w:t>
            </w:r>
          </w:p>
          <w:p w:rsidR="00127644" w:rsidRPr="00F838EB" w:rsidRDefault="00250F7F" w:rsidP="00127644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C34EA8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ведущей репрезентативной системы студентов (</w:t>
            </w:r>
            <w:r w:rsidR="00127644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3).</w:t>
            </w:r>
          </w:p>
          <w:p w:rsidR="00835625" w:rsidRPr="00F838EB" w:rsidRDefault="00127644" w:rsidP="00835625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835625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«Моя самостоятельность» (приложение 11).</w:t>
            </w:r>
          </w:p>
          <w:p w:rsidR="008F188B" w:rsidRPr="00F838EB" w:rsidRDefault="008F188B" w:rsidP="00835625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Исследование субъективного благополучия </w:t>
            </w:r>
          </w:p>
          <w:p w:rsidR="00127644" w:rsidRPr="00F838EB" w:rsidRDefault="008F188B" w:rsidP="00127644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первокурсников (приложение 5).</w:t>
            </w:r>
          </w:p>
          <w:p w:rsidR="00250F7F" w:rsidRPr="00F838EB" w:rsidRDefault="005504EB" w:rsidP="00E31A54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8.Изучение мотивов учебной деятельности студентов (приложение 6</w:t>
            </w:r>
            <w:r w:rsidR="00E31A54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186" w:type="dxa"/>
          </w:tcPr>
          <w:p w:rsidR="00042169" w:rsidRPr="00F838EB" w:rsidRDefault="000F5F25" w:rsidP="000F5F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1.Диагностика удовлетворенности студентов образовательной средой</w:t>
            </w:r>
            <w:r w:rsidR="004C06F0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C06F0" w:rsidRPr="00F838EB" w:rsidRDefault="004C06F0" w:rsidP="004C06F0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исследование взаимоотношений студентов в коллективе (приложение 4);</w:t>
            </w:r>
          </w:p>
          <w:p w:rsidR="004C06F0" w:rsidRPr="00F838EB" w:rsidRDefault="004C06F0" w:rsidP="004C06F0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анкета «Твоё отношение к техникуму и к своей группе»</w:t>
            </w:r>
            <w:r w:rsidR="00835625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12);</w:t>
            </w:r>
          </w:p>
          <w:p w:rsidR="003F73DD" w:rsidRPr="00F838EB" w:rsidRDefault="003F73DD" w:rsidP="003F73DD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Анализ результатов диагностики индивидуальных особенностей личности студентов с последующим оказанием психологической помощи.</w:t>
            </w:r>
          </w:p>
          <w:p w:rsidR="004C06F0" w:rsidRPr="004C06F0" w:rsidRDefault="001E7419" w:rsidP="003F73DD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F73DD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результатов исследование уровня адаптации учащихся, выявление «группы риска», составление индивидуальных коррекционных программ.</w:t>
            </w:r>
          </w:p>
          <w:p w:rsidR="004C06F0" w:rsidRPr="004C06F0" w:rsidRDefault="004C06F0" w:rsidP="004C06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06F0" w:rsidRPr="00F838EB" w:rsidRDefault="004C06F0" w:rsidP="004C06F0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06F0" w:rsidRPr="00F838EB" w:rsidRDefault="004C06F0" w:rsidP="000F5F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:rsidR="00042169" w:rsidRPr="00F838EB" w:rsidRDefault="004F3A9F" w:rsidP="004F3A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0703C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 первокурсников с целью отслеживания динамики процесса адаптации студентов к работе в новой среде:</w:t>
            </w:r>
          </w:p>
          <w:p w:rsidR="0050703C" w:rsidRPr="00F838EB" w:rsidRDefault="0050703C" w:rsidP="0050703C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тест «Моя самостоятельность» (приложение 11);</w:t>
            </w:r>
          </w:p>
          <w:p w:rsidR="0050703C" w:rsidRPr="00F838EB" w:rsidRDefault="0050703C" w:rsidP="0050703C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исследование субъективного благополучия </w:t>
            </w:r>
          </w:p>
          <w:p w:rsidR="0050703C" w:rsidRPr="00F838EB" w:rsidRDefault="0050703C" w:rsidP="0050703C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первокурсников (приложение 5);</w:t>
            </w:r>
          </w:p>
          <w:p w:rsidR="0050703C" w:rsidRPr="00F838EB" w:rsidRDefault="0050703C" w:rsidP="0050703C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изучение мотивов учебной деятельности студентов (приложение 6);</w:t>
            </w:r>
          </w:p>
          <w:p w:rsidR="0050703C" w:rsidRPr="00F838EB" w:rsidRDefault="0050703C" w:rsidP="0050703C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исследование взаимоотношений студентов в коллективе (приложение 4);</w:t>
            </w:r>
          </w:p>
          <w:p w:rsidR="0050703C" w:rsidRPr="00F838EB" w:rsidRDefault="00F838EB" w:rsidP="0050703C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0703C"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анкета «Твоё отношение к техникуму и к своей группе» (приложение 12);</w:t>
            </w:r>
          </w:p>
          <w:p w:rsidR="0050703C" w:rsidRPr="00F838EB" w:rsidRDefault="00F838EB" w:rsidP="0050703C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Итоговая диагностика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студентов «группы риска»</w:t>
            </w:r>
            <w:r w:rsidRPr="00F8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отслеживания динамики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развития, эффективности коррекционно-развивающей работы.</w:t>
            </w:r>
          </w:p>
          <w:p w:rsidR="0050703C" w:rsidRPr="00F838EB" w:rsidRDefault="0050703C" w:rsidP="0050703C">
            <w:pPr>
              <w:pStyle w:val="a4"/>
              <w:spacing w:after="160"/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03C" w:rsidRPr="00F838EB" w:rsidRDefault="0050703C" w:rsidP="004F3A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7D0B" w:rsidRPr="00F216A3" w:rsidTr="00F838EB">
        <w:tc>
          <w:tcPr>
            <w:tcW w:w="2306" w:type="dxa"/>
          </w:tcPr>
          <w:p w:rsidR="00042169" w:rsidRPr="00F216A3" w:rsidRDefault="001A1CBD" w:rsidP="001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Развивающая психологическая и педагогическая работа</w:t>
            </w:r>
          </w:p>
        </w:tc>
        <w:tc>
          <w:tcPr>
            <w:tcW w:w="4678" w:type="dxa"/>
          </w:tcPr>
          <w:p w:rsidR="00042169" w:rsidRPr="00F216A3" w:rsidRDefault="008F7B23" w:rsidP="008F7B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216A3">
              <w:rPr>
                <w:sz w:val="24"/>
                <w:szCs w:val="24"/>
              </w:rPr>
              <w:t xml:space="preserve"> </w:t>
            </w: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Социально-психологический тренинг общения для знакомства, развития коммуникативных навыков и </w:t>
            </w:r>
            <w:proofErr w:type="spellStart"/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командообразова</w:t>
            </w:r>
            <w:r w:rsidR="00825F67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="00825F67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студентов нового набора (приложение 7).</w:t>
            </w:r>
          </w:p>
          <w:p w:rsidR="00103AA1" w:rsidRPr="00F216A3" w:rsidRDefault="00825F67" w:rsidP="00103A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103AA1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адаптационных классных часов для первокурсников (приложение 8).</w:t>
            </w:r>
          </w:p>
          <w:p w:rsidR="002416AD" w:rsidRPr="002416AD" w:rsidRDefault="002416AD" w:rsidP="002416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41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внеурочной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еятельности студентов</w:t>
            </w:r>
            <w:r w:rsidRPr="00241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роведение тематических недель:</w:t>
            </w:r>
          </w:p>
          <w:p w:rsidR="002416AD" w:rsidRPr="002416AD" w:rsidRDefault="002416AD" w:rsidP="002416AD">
            <w:pPr>
              <w:tabs>
                <w:tab w:val="left" w:pos="2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Неделя первокурсника (по отдельному плану)</w:t>
            </w:r>
          </w:p>
          <w:p w:rsidR="00103AA1" w:rsidRPr="00F216A3" w:rsidRDefault="002416AD" w:rsidP="002416AD">
            <w:pPr>
              <w:tabs>
                <w:tab w:val="left" w:pos="2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Неделя Здорового Образа Жизни </w:t>
            </w:r>
          </w:p>
          <w:p w:rsidR="002416AD" w:rsidRPr="002416AD" w:rsidRDefault="002416AD" w:rsidP="002416AD">
            <w:pPr>
              <w:tabs>
                <w:tab w:val="left" w:pos="2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отдельному плану).</w:t>
            </w:r>
          </w:p>
          <w:p w:rsidR="00825F67" w:rsidRPr="00F216A3" w:rsidRDefault="00825F67" w:rsidP="008F7B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6" w:type="dxa"/>
          </w:tcPr>
          <w:p w:rsidR="00495174" w:rsidRPr="00F216A3" w:rsidRDefault="003D7108" w:rsidP="00495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1.Коррекционно-развивающая работа с первокурсниками, направленная на формирование навыков планирования, целеполагания, </w:t>
            </w:r>
            <w:r w:rsidR="00495174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навыков учебной деятельности</w:t>
            </w:r>
            <w:r w:rsidR="00495174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D89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14</w:t>
            </w:r>
            <w:r w:rsidR="00495174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42169" w:rsidRPr="00F216A3" w:rsidRDefault="00734CCD" w:rsidP="00495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1D2DA7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подростков в позитивную деятельность, адекватную их интересам, способностям и психическому состоянию.</w:t>
            </w:r>
          </w:p>
        </w:tc>
        <w:tc>
          <w:tcPr>
            <w:tcW w:w="4423" w:type="dxa"/>
          </w:tcPr>
          <w:p w:rsidR="00042169" w:rsidRPr="00F216A3" w:rsidRDefault="006F01EF" w:rsidP="00E224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1.Реализация </w:t>
            </w:r>
            <w:r w:rsidR="001E23B7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развивающих,</w:t>
            </w:r>
            <w:r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 программ, направленных на </w:t>
            </w:r>
            <w:r w:rsidR="001E23B7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коммуникативной компетентности</w:t>
            </w:r>
            <w:r w:rsidR="00E22425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подростков, воспитание готовности к здоровому образу жизни, </w:t>
            </w:r>
            <w:r w:rsidR="00E4263E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="00E22425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2425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профессиональной готовности студентов</w:t>
            </w:r>
            <w:r w:rsidR="00E4263E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4263E" w:rsidRPr="00F216A3" w:rsidRDefault="0002612E" w:rsidP="00CE30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CC760D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E30A5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оциально-психологический тренинг развития коммуникативных навыков (приложение 15</w:t>
            </w:r>
            <w:r w:rsidR="00CC760D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CC760D" w:rsidRPr="00F216A3" w:rsidRDefault="00CE30A5" w:rsidP="00CC76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CC760D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профессиональной направленности (приложение 16);</w:t>
            </w:r>
          </w:p>
          <w:p w:rsidR="00973D9A" w:rsidRPr="00F216A3" w:rsidRDefault="00CC760D" w:rsidP="00973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973D9A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классных часов по профилактике конфликтов (приложение 17);</w:t>
            </w:r>
          </w:p>
          <w:p w:rsidR="00CE30A5" w:rsidRPr="00F216A3" w:rsidRDefault="007A4834" w:rsidP="00CE30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  <w:r w:rsidR="001417F2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цикл классных часов по профилактике </w:t>
            </w:r>
            <w:proofErr w:type="spellStart"/>
            <w:r w:rsidR="001417F2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аддиктивного</w:t>
            </w:r>
            <w:proofErr w:type="spellEnd"/>
            <w:r w:rsidR="001417F2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(приложение 18).</w:t>
            </w:r>
          </w:p>
        </w:tc>
      </w:tr>
      <w:tr w:rsidR="00E37D0B" w:rsidRPr="00F216A3" w:rsidTr="00914DF9">
        <w:trPr>
          <w:trHeight w:val="3700"/>
        </w:trPr>
        <w:tc>
          <w:tcPr>
            <w:tcW w:w="2306" w:type="dxa"/>
          </w:tcPr>
          <w:p w:rsidR="00042169" w:rsidRPr="00F216A3" w:rsidRDefault="00DA44CF" w:rsidP="00E526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Консультативная работа с педагогами и родителями</w:t>
            </w:r>
          </w:p>
        </w:tc>
        <w:tc>
          <w:tcPr>
            <w:tcW w:w="4678" w:type="dxa"/>
          </w:tcPr>
          <w:p w:rsidR="00F02307" w:rsidRPr="00F216A3" w:rsidRDefault="00F02307" w:rsidP="00317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216A3">
              <w:rPr>
                <w:sz w:val="24"/>
                <w:szCs w:val="24"/>
              </w:rPr>
              <w:t xml:space="preserve"> </w:t>
            </w: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педагогами-предметниками с целью изучения особенностей социально-психологической адаптации студентов к специфике учебных предметов:</w:t>
            </w:r>
          </w:p>
          <w:p w:rsidR="00E5269A" w:rsidRPr="00F216A3" w:rsidRDefault="003F4618" w:rsidP="00317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E5269A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 (приложение 9);</w:t>
            </w:r>
          </w:p>
          <w:p w:rsidR="00F02307" w:rsidRPr="00F216A3" w:rsidRDefault="00F02307" w:rsidP="00317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анализ объема домашнего задания;</w:t>
            </w:r>
          </w:p>
          <w:p w:rsidR="00042169" w:rsidRPr="00F216A3" w:rsidRDefault="00F02307" w:rsidP="00317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исследование особенностей педагогического общени</w:t>
            </w:r>
            <w:r w:rsidR="00F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со студентами-первокурсниками (приложение 22</w:t>
            </w:r>
            <w:r w:rsidR="00FE2D2D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3F4618" w:rsidRDefault="003F4618" w:rsidP="00E526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F58DE" w:rsidRPr="00F216A3">
              <w:rPr>
                <w:sz w:val="24"/>
                <w:szCs w:val="24"/>
              </w:rPr>
              <w:t xml:space="preserve"> </w:t>
            </w:r>
            <w:r w:rsidR="006F58DE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Родительское собрание на тему: «Адаптация студентов – первокурсников к новым условиям жизнедеятельности» (приложение 10).</w:t>
            </w:r>
          </w:p>
          <w:p w:rsidR="003B6DE9" w:rsidRPr="00F216A3" w:rsidRDefault="003B6DE9" w:rsidP="00E526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 w:rsidRPr="003B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Родительского комитета (периодичность тематических встреч – 1 раз в месяц)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042169" w:rsidRDefault="002B6483" w:rsidP="00C66C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C4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психолого-педагогического консилиума с целью оценки </w:t>
            </w:r>
            <w:r w:rsidR="001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психолого-педагогического статуса </w:t>
            </w:r>
            <w:r w:rsidR="00162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первокурсников </w:t>
            </w:r>
            <w:r w:rsidR="001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определения стратегий сопровождения, путей решения проблем обучения</w:t>
            </w:r>
            <w:r w:rsidR="00120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личностного развития студентов.</w:t>
            </w:r>
          </w:p>
          <w:p w:rsidR="008F260C" w:rsidRDefault="008F260C" w:rsidP="00C66C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B2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сессии педагогических чтений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2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преподавателей-предметников, работающих на 1 курсе</w:t>
            </w:r>
            <w:r w:rsid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(совместно с инициативной группой: завучем, методистом, др. участниками образовательного процесса):</w:t>
            </w:r>
          </w:p>
          <w:p w:rsidR="008F260C" w:rsidRDefault="008F260C" w:rsidP="008F260C">
            <w:pPr>
              <w:pStyle w:val="a4"/>
              <w:numPr>
                <w:ilvl w:val="0"/>
                <w:numId w:val="8"/>
              </w:numPr>
              <w:ind w:left="39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F2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екторий: «Психологические основы развития универсальных учебных действий»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260C" w:rsidRDefault="008F260C" w:rsidP="009A55C6">
            <w:pPr>
              <w:pStyle w:val="a4"/>
              <w:numPr>
                <w:ilvl w:val="0"/>
                <w:numId w:val="8"/>
              </w:numPr>
              <w:ind w:left="39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семинар: </w:t>
            </w:r>
            <w:r w:rsidRPr="008F2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«Стиль педагога в условиях обновленной системы </w:t>
            </w:r>
            <w:r w:rsidRPr="008F2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и готовность к инновационной деятельности»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260C" w:rsidRPr="009A55C6" w:rsidRDefault="009A55C6" w:rsidP="009A55C6">
            <w:pPr>
              <w:pStyle w:val="a4"/>
              <w:numPr>
                <w:ilvl w:val="0"/>
                <w:numId w:val="8"/>
              </w:numPr>
              <w:ind w:left="39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руглый стол «Преемственность общего и профессионального образования: что 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яется в модели моего студента?».</w:t>
            </w:r>
          </w:p>
          <w:p w:rsidR="0063689C" w:rsidRPr="00F216A3" w:rsidRDefault="001305F2" w:rsidP="00130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3.Проведение индивидуальных и групповых консультаций для педагогов и классных руководителей с целью создания ситуации сотрудничества, рекомендаций по оказанию помощи и поддержки студентам, испытывающим трудности в процессе адаптации.</w:t>
            </w:r>
          </w:p>
        </w:tc>
        <w:tc>
          <w:tcPr>
            <w:tcW w:w="4423" w:type="dxa"/>
          </w:tcPr>
          <w:p w:rsidR="008F260C" w:rsidRPr="009A55C6" w:rsidRDefault="00333037" w:rsidP="008F26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3303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</w:t>
            </w:r>
            <w:r w:rsid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2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F260C" w:rsidRPr="0091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просветительской деятельности</w:t>
            </w:r>
            <w:r w:rsidR="008F2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F260C" w:rsidRPr="0091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направленной на развитие психологической составляющей профессиональной педагогической компетентности (педагогические чтения, работа МО, индивидуальные консультации). </w:t>
            </w:r>
            <w:r w:rsidR="008F2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F260C" w:rsidRPr="0091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ктуализация для педагогов знаний возрастной, общей, педагогической психологии.</w:t>
            </w:r>
          </w:p>
          <w:p w:rsidR="008F260C" w:rsidRPr="00910790" w:rsidRDefault="008F260C" w:rsidP="008F2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для обсуждения:</w:t>
            </w:r>
          </w:p>
          <w:p w:rsidR="008F260C" w:rsidRPr="009A55C6" w:rsidRDefault="008F260C" w:rsidP="009A55C6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нервной системы и индивидуальный познавательный стиль студентов-первокурсников;</w:t>
            </w:r>
          </w:p>
          <w:p w:rsidR="008F260C" w:rsidRPr="009A55C6" w:rsidRDefault="008F260C" w:rsidP="009A55C6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деятельность и особенности восприятия студентом информации;</w:t>
            </w:r>
          </w:p>
          <w:p w:rsidR="008F260C" w:rsidRPr="009A55C6" w:rsidRDefault="008F260C" w:rsidP="009A55C6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эмоциональная </w:t>
            </w:r>
            <w:proofErr w:type="spellStart"/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студентов и учебная деятельность;</w:t>
            </w:r>
          </w:p>
          <w:p w:rsidR="008F260C" w:rsidRPr="009A55C6" w:rsidRDefault="008F260C" w:rsidP="009A55C6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педагогической работы с тревожными подростками;</w:t>
            </w:r>
          </w:p>
          <w:p w:rsidR="008F260C" w:rsidRPr="009A55C6" w:rsidRDefault="008F260C" w:rsidP="009A55C6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особенности педагогической работы с </w:t>
            </w:r>
            <w:proofErr w:type="spellStart"/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гиперактивным</w:t>
            </w:r>
            <w:proofErr w:type="spellEnd"/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подростками;</w:t>
            </w:r>
          </w:p>
          <w:p w:rsidR="008F260C" w:rsidRPr="009A55C6" w:rsidRDefault="008F260C" w:rsidP="009A55C6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механизмы нарушающего поведения на уроке.</w:t>
            </w:r>
          </w:p>
          <w:p w:rsidR="009A55C6" w:rsidRPr="00496491" w:rsidRDefault="009A55C6" w:rsidP="009A55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2.Привлечение родителей для совместной организации досуговой деятельности подростков: совместные экскурсии, выходы в театры, походы, спортивные праздники.</w:t>
            </w:r>
          </w:p>
          <w:p w:rsidR="009A55C6" w:rsidRPr="00496491" w:rsidRDefault="00496491" w:rsidP="009A55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9A55C6" w:rsidRPr="00496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родителей (законных представителей) по проблемам взаимоотношений с обучающимися, их развития, профессионального самоопределения и другим вопросам.     </w:t>
            </w:r>
          </w:p>
          <w:p w:rsidR="008F260C" w:rsidRPr="00F216A3" w:rsidRDefault="008F260C" w:rsidP="00C077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7D0B" w:rsidRPr="00F216A3" w:rsidTr="00816647">
        <w:trPr>
          <w:trHeight w:val="4954"/>
        </w:trPr>
        <w:tc>
          <w:tcPr>
            <w:tcW w:w="2306" w:type="dxa"/>
          </w:tcPr>
          <w:p w:rsidR="00042169" w:rsidRPr="00F216A3" w:rsidRDefault="005E1F73" w:rsidP="005E1F73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Коррекционно-развивающая </w:t>
            </w:r>
            <w:r w:rsidR="002F2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профилактическая </w:t>
            </w: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4678" w:type="dxa"/>
          </w:tcPr>
          <w:p w:rsidR="00042169" w:rsidRDefault="005F543C" w:rsidP="00317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DC49A7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работа со студентами, направленная на снятие состояния тревожности, агрессии, </w:t>
            </w:r>
            <w:proofErr w:type="gramStart"/>
            <w:r w:rsidR="00D968C5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страхов,  </w:t>
            </w:r>
            <w:r w:rsidR="00DC49A7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психологического</w:t>
            </w:r>
            <w:proofErr w:type="gramEnd"/>
            <w:r w:rsidR="00DC49A7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дискомфорта, связанного с учебной деятельностью.</w:t>
            </w:r>
          </w:p>
          <w:p w:rsidR="005F543C" w:rsidRPr="00F216A3" w:rsidRDefault="005F543C" w:rsidP="005F54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F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беседы со студентами по профилактике </w:t>
            </w:r>
            <w:proofErr w:type="spellStart"/>
            <w:r w:rsidRPr="005F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5F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поведения, учебной </w:t>
            </w:r>
            <w:proofErr w:type="spellStart"/>
            <w:r w:rsidRPr="005F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5F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нарушений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внутреннего распорядка </w:t>
            </w:r>
            <w:r w:rsidRPr="005F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Устава техникума.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042169" w:rsidRDefault="00BE7BF2" w:rsidP="00130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групп для проведения</w:t>
            </w:r>
            <w:r w:rsidR="0041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коррекционно-развивающей работы</w:t>
            </w:r>
            <w:r w:rsidR="00E6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3E4A" w:rsidRDefault="00E63E4A" w:rsidP="00130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2.Индивидуальная работа со студентами, имеющими психологические проблемы.</w:t>
            </w:r>
          </w:p>
          <w:p w:rsidR="00DA42C4" w:rsidRPr="00DA42C4" w:rsidRDefault="00E63E4A" w:rsidP="00130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DA42C4" w:rsidRPr="00DA42C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A42C4" w:rsidRPr="00DA4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Взаимодействие с организациями и структурами, проводящими профилактическую работу по профилактике безнадзорности, правонарушений и злоупотребления </w:t>
            </w:r>
            <w:proofErr w:type="spellStart"/>
            <w:r w:rsidR="00DA42C4" w:rsidRPr="00DA4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="00DA42C4" w:rsidRPr="00DA4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A42C4" w:rsidRPr="00DA42C4" w:rsidRDefault="00DA42C4" w:rsidP="00130E7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веществами среди подростков.</w:t>
            </w:r>
          </w:p>
          <w:p w:rsidR="00E63E4A" w:rsidRPr="00F216A3" w:rsidRDefault="00E63E4A" w:rsidP="00410565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:rsidR="00C07771" w:rsidRPr="00F216A3" w:rsidRDefault="00C07771" w:rsidP="00C077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и групповая работа со студентами «группы риска» - </w:t>
            </w:r>
            <w:r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коррекционно-развивающих программ, направленных на </w:t>
            </w:r>
            <w:r w:rsidR="00FD700E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 w:rsidR="00B9336B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студентов</w:t>
            </w:r>
            <w:r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социально-адаптивных стратегий поведения, ведущих к сохранению здо</w:t>
            </w:r>
            <w:r w:rsidR="00C53575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ровья и успешной самореализации:</w:t>
            </w:r>
          </w:p>
          <w:p w:rsidR="003E65CA" w:rsidRPr="00F216A3" w:rsidRDefault="00C53575" w:rsidP="003E65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="003E65CA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занятий</w:t>
            </w:r>
          </w:p>
          <w:p w:rsidR="00C53575" w:rsidRPr="00F216A3" w:rsidRDefault="003E65CA" w:rsidP="003E65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снижению тревожности у подростков</w:t>
            </w:r>
            <w:r w:rsidR="000D1B6F" w:rsidRPr="00F21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D1B6F" w:rsidRPr="00F216A3" w:rsidRDefault="000D1B6F" w:rsidP="000D1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19);</w:t>
            </w:r>
          </w:p>
          <w:p w:rsidR="00B46D74" w:rsidRPr="00F216A3" w:rsidRDefault="000D1B6F" w:rsidP="00B46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B46D74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коррекции</w:t>
            </w:r>
          </w:p>
          <w:p w:rsidR="00B46D74" w:rsidRPr="00F216A3" w:rsidRDefault="00B46D74" w:rsidP="00B46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агрессивного поведения подростков (приложение 20);</w:t>
            </w:r>
          </w:p>
          <w:p w:rsidR="00042169" w:rsidRPr="00F216A3" w:rsidRDefault="00B46D74" w:rsidP="00A46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9175AB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proofErr w:type="spellStart"/>
            <w:r w:rsidR="009175AB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тренинговых</w:t>
            </w:r>
            <w:proofErr w:type="spellEnd"/>
            <w:r w:rsidR="009175AB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занятий для подростков по развитию психосоциальной компетентности </w:t>
            </w:r>
            <w:r w:rsidR="00A46E9D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21</w:t>
            </w:r>
            <w:r w:rsidR="005F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46E9D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37D0B" w:rsidRPr="00F216A3" w:rsidTr="00130E7D">
        <w:tc>
          <w:tcPr>
            <w:tcW w:w="2306" w:type="dxa"/>
          </w:tcPr>
          <w:p w:rsidR="00042169" w:rsidRPr="00F216A3" w:rsidRDefault="001B2E00" w:rsidP="001B2E00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Организационно-методическая работа</w:t>
            </w:r>
          </w:p>
        </w:tc>
        <w:tc>
          <w:tcPr>
            <w:tcW w:w="4678" w:type="dxa"/>
          </w:tcPr>
          <w:p w:rsidR="009478AB" w:rsidRPr="00F216A3" w:rsidRDefault="009E4604" w:rsidP="00317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46127D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Знакомствао студентов с социально-психологической службой техникума, её целями и задачами на общем собрании первокурсников. </w:t>
            </w:r>
          </w:p>
          <w:p w:rsidR="00AE19B3" w:rsidRPr="00F216A3" w:rsidRDefault="00AE19B3" w:rsidP="00317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41F93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студентов в кружковую деятельность, работу спортивных секций.</w:t>
            </w:r>
          </w:p>
          <w:p w:rsidR="00B41F93" w:rsidRPr="00F216A3" w:rsidRDefault="001305F2" w:rsidP="007D62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D6277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.Офо</w:t>
            </w:r>
            <w:r w:rsidR="00D364D9" w:rsidRPr="00F2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рмление информационных стендов.</w:t>
            </w: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auto"/>
            </w:tcBorders>
          </w:tcPr>
          <w:p w:rsidR="001305F2" w:rsidRPr="00636B65" w:rsidRDefault="001305F2" w:rsidP="00130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информационного банка классного руководителя по итогам диагностики студентов первого курса.</w:t>
            </w:r>
          </w:p>
          <w:p w:rsidR="00E231D9" w:rsidRPr="00636B65" w:rsidRDefault="00E231D9" w:rsidP="00130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636B65">
              <w:rPr>
                <w:sz w:val="24"/>
                <w:szCs w:val="24"/>
              </w:rPr>
              <w:t xml:space="preserve"> </w:t>
            </w:r>
            <w:r w:rsidR="00490D9D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экспертиза </w:t>
            </w:r>
            <w:r w:rsidR="00636B65" w:rsidRPr="00C05346">
              <w:rPr>
                <w:rFonts w:ascii="Times New Roman" w:hAnsi="Times New Roman"/>
                <w:sz w:val="24"/>
                <w:szCs w:val="24"/>
              </w:rPr>
              <w:t xml:space="preserve">комфортности и безопасности образовательной среды </w:t>
            </w:r>
            <w:r w:rsidRPr="00636B6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преподавателей при выборе образовательных технологий с учетом индивидуально-психологических особенностей и образовательных потребностей студентов-первокурсников.</w:t>
            </w:r>
          </w:p>
          <w:p w:rsidR="00E231D9" w:rsidRPr="00636B65" w:rsidRDefault="00E231D9" w:rsidP="00E231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B877FB"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Информационная поддержка </w:t>
            </w: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образовательного </w:t>
            </w:r>
            <w:proofErr w:type="gramStart"/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процесса  </w:t>
            </w:r>
            <w:r w:rsidR="00B877FB"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B877FB"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77FB"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на сайте техникума информации для родителей:</w:t>
            </w:r>
          </w:p>
          <w:p w:rsidR="00B877FB" w:rsidRPr="00636B65" w:rsidRDefault="00B877FB" w:rsidP="00E231D9">
            <w:pPr>
              <w:pStyle w:val="a4"/>
              <w:numPr>
                <w:ilvl w:val="0"/>
                <w:numId w:val="10"/>
              </w:numPr>
              <w:ind w:left="39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добиться, чтобы ребенок советовался с вами.</w:t>
            </w:r>
          </w:p>
          <w:p w:rsidR="00B877FB" w:rsidRPr="00636B65" w:rsidRDefault="00B877FB" w:rsidP="00E231D9">
            <w:pPr>
              <w:pStyle w:val="a4"/>
              <w:numPr>
                <w:ilvl w:val="0"/>
                <w:numId w:val="10"/>
              </w:numPr>
              <w:spacing w:after="135"/>
              <w:ind w:left="39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эффективного взаимодействия с ребенком.</w:t>
            </w:r>
          </w:p>
          <w:p w:rsidR="00B877FB" w:rsidRPr="00636B65" w:rsidRDefault="00B877FB" w:rsidP="00E231D9">
            <w:pPr>
              <w:pStyle w:val="a4"/>
              <w:numPr>
                <w:ilvl w:val="0"/>
                <w:numId w:val="10"/>
              </w:numPr>
              <w:spacing w:after="135"/>
              <w:ind w:left="39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вашего ребенка задержали сотрудники полиции.</w:t>
            </w:r>
          </w:p>
          <w:p w:rsidR="00B877FB" w:rsidRPr="00636B65" w:rsidRDefault="00B877FB" w:rsidP="00E231D9">
            <w:pPr>
              <w:pStyle w:val="a4"/>
              <w:numPr>
                <w:ilvl w:val="0"/>
                <w:numId w:val="10"/>
              </w:numPr>
              <w:spacing w:after="135"/>
              <w:ind w:left="39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повысить самооценку подростка.</w:t>
            </w:r>
          </w:p>
          <w:p w:rsidR="00B877FB" w:rsidRPr="00636B65" w:rsidRDefault="00B877FB" w:rsidP="00E231D9">
            <w:pPr>
              <w:pStyle w:val="a4"/>
              <w:numPr>
                <w:ilvl w:val="0"/>
                <w:numId w:val="10"/>
              </w:numPr>
              <w:spacing w:after="135"/>
              <w:ind w:left="39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нужно знать родителям о суициде.</w:t>
            </w:r>
          </w:p>
          <w:p w:rsidR="001305F2" w:rsidRPr="00636B65" w:rsidRDefault="000618A6" w:rsidP="000618A6">
            <w:pPr>
              <w:pStyle w:val="a4"/>
              <w:numPr>
                <w:ilvl w:val="0"/>
                <w:numId w:val="10"/>
              </w:numPr>
              <w:spacing w:after="135"/>
              <w:ind w:left="39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интернет-игры.</w:t>
            </w:r>
          </w:p>
        </w:tc>
        <w:tc>
          <w:tcPr>
            <w:tcW w:w="4423" w:type="dxa"/>
          </w:tcPr>
          <w:p w:rsidR="000618A6" w:rsidRPr="00636B65" w:rsidRDefault="000618A6" w:rsidP="00061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90D9D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экспертиза </w:t>
            </w:r>
            <w:r w:rsidR="00636B65" w:rsidRPr="00C05346">
              <w:rPr>
                <w:rFonts w:ascii="Times New Roman" w:hAnsi="Times New Roman"/>
                <w:sz w:val="24"/>
                <w:szCs w:val="24"/>
              </w:rPr>
              <w:t>комфортности и безопасности образовательной среды</w:t>
            </w:r>
            <w:r w:rsidRPr="00636B6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36B65">
              <w:rPr>
                <w:sz w:val="24"/>
                <w:szCs w:val="24"/>
              </w:rPr>
              <w:t xml:space="preserve"> </w:t>
            </w:r>
            <w:r w:rsidRPr="00636B65">
              <w:rPr>
                <w:rFonts w:ascii="Times New Roman" w:hAnsi="Times New Roman" w:cs="Times New Roman"/>
                <w:sz w:val="24"/>
                <w:szCs w:val="24"/>
              </w:rPr>
              <w:t>мониторинг качества воспитательной работы в техникуме (приложение 13).</w:t>
            </w:r>
          </w:p>
          <w:p w:rsidR="00042169" w:rsidRPr="00636B65" w:rsidRDefault="000618A6" w:rsidP="00061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B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0462E" w:rsidRPr="0063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</w:t>
            </w: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социально-психологической службы </w:t>
            </w:r>
            <w:r w:rsidR="0050462E" w:rsidRPr="00636B65"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работе Совета по профилактике безнадзорности и правонарушений среди обучающихся ГБПОУ ВО «</w:t>
            </w:r>
            <w:proofErr w:type="spellStart"/>
            <w:r w:rsidR="0050462E" w:rsidRPr="00636B65">
              <w:rPr>
                <w:rFonts w:ascii="Times New Roman" w:eastAsia="Times New Roman" w:hAnsi="Times New Roman" w:cs="Times New Roman"/>
                <w:sz w:val="24"/>
                <w:szCs w:val="24"/>
              </w:rPr>
              <w:t>Муромцевский</w:t>
            </w:r>
            <w:proofErr w:type="spellEnd"/>
            <w:r w:rsidR="0050462E" w:rsidRPr="0063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лесотехнический техникум».</w:t>
            </w:r>
          </w:p>
          <w:p w:rsidR="003C5D37" w:rsidRPr="00636B65" w:rsidRDefault="000618A6" w:rsidP="00061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3C5D37"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Информационная поддержка образовательного </w:t>
            </w:r>
            <w:proofErr w:type="gramStart"/>
            <w:r w:rsidR="003C5D37"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процесса  -</w:t>
            </w:r>
            <w:proofErr w:type="gramEnd"/>
            <w:r w:rsidR="003C5D37"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размещение на сайте техникума информации для студентов:</w:t>
            </w:r>
          </w:p>
          <w:p w:rsidR="003C5D37" w:rsidRPr="00636B65" w:rsidRDefault="003C5D37" w:rsidP="000618A6">
            <w:pPr>
              <w:pStyle w:val="a4"/>
              <w:numPr>
                <w:ilvl w:val="0"/>
                <w:numId w:val="11"/>
              </w:numPr>
              <w:spacing w:after="135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эффективно работать на лекции.</w:t>
            </w:r>
          </w:p>
          <w:p w:rsidR="003C5D37" w:rsidRPr="00636B65" w:rsidRDefault="003C5D37" w:rsidP="000618A6">
            <w:pPr>
              <w:pStyle w:val="a4"/>
              <w:numPr>
                <w:ilvl w:val="0"/>
                <w:numId w:val="11"/>
              </w:numPr>
              <w:spacing w:after="135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с преподавателем.</w:t>
            </w:r>
          </w:p>
          <w:p w:rsidR="003C5D37" w:rsidRPr="000618A6" w:rsidRDefault="003C5D37" w:rsidP="000618A6">
            <w:pPr>
              <w:pStyle w:val="a4"/>
              <w:numPr>
                <w:ilvl w:val="0"/>
                <w:numId w:val="11"/>
              </w:numPr>
              <w:spacing w:after="135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уважать себя</w:t>
            </w:r>
          </w:p>
          <w:p w:rsidR="003C5D37" w:rsidRPr="000618A6" w:rsidRDefault="003C5D37" w:rsidP="000618A6">
            <w:pPr>
              <w:pStyle w:val="a4"/>
              <w:numPr>
                <w:ilvl w:val="0"/>
                <w:numId w:val="11"/>
              </w:numPr>
              <w:spacing w:after="135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готовиться к экзаменам.</w:t>
            </w:r>
          </w:p>
          <w:p w:rsidR="003C5D37" w:rsidRPr="000618A6" w:rsidRDefault="003C5D37" w:rsidP="000618A6">
            <w:pPr>
              <w:pStyle w:val="a4"/>
              <w:numPr>
                <w:ilvl w:val="0"/>
                <w:numId w:val="11"/>
              </w:numPr>
              <w:spacing w:after="135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Приёмы </w:t>
            </w:r>
            <w:proofErr w:type="spellStart"/>
            <w:r w:rsidRPr="0006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антистресса</w:t>
            </w:r>
            <w:proofErr w:type="spellEnd"/>
            <w:r w:rsidRPr="0006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C5D37" w:rsidRPr="000618A6" w:rsidRDefault="003C5D37" w:rsidP="000618A6">
            <w:pPr>
              <w:pStyle w:val="a4"/>
              <w:numPr>
                <w:ilvl w:val="0"/>
                <w:numId w:val="11"/>
              </w:numPr>
              <w:spacing w:after="135"/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эффективного взаимодействия людей друг с другом.</w:t>
            </w:r>
          </w:p>
        </w:tc>
      </w:tr>
    </w:tbl>
    <w:p w:rsidR="009A175C" w:rsidRPr="00F216A3" w:rsidRDefault="009A175C" w:rsidP="00106632">
      <w:pPr>
        <w:keepNext/>
        <w:spacing w:before="240" w:after="60" w:line="360" w:lineRule="auto"/>
        <w:ind w:left="-851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DA4E31" w:rsidRPr="00F216A3" w:rsidRDefault="00DA4E31" w:rsidP="00106632">
      <w:pPr>
        <w:keepNext/>
        <w:spacing w:before="240" w:after="60" w:line="360" w:lineRule="auto"/>
        <w:ind w:left="-851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A5382" w:rsidRDefault="009A5382" w:rsidP="009A5382">
      <w:pPr>
        <w:rPr>
          <w:lang w:eastAsia="ru-RU"/>
        </w:rPr>
      </w:pPr>
    </w:p>
    <w:p w:rsidR="009A5382" w:rsidRPr="009A5382" w:rsidRDefault="009A5382" w:rsidP="009A5382">
      <w:pPr>
        <w:rPr>
          <w:lang w:eastAsia="ru-RU"/>
        </w:rPr>
        <w:sectPr w:rsidR="009A5382" w:rsidRPr="009A5382" w:rsidSect="00C96F42">
          <w:pgSz w:w="16838" w:h="11906" w:orient="landscape"/>
          <w:pgMar w:top="851" w:right="425" w:bottom="1701" w:left="567" w:header="709" w:footer="709" w:gutter="0"/>
          <w:cols w:space="708"/>
          <w:docGrid w:linePitch="360"/>
        </w:sectPr>
      </w:pPr>
    </w:p>
    <w:p w:rsidR="009363FD" w:rsidRDefault="009363FD" w:rsidP="006C283E">
      <w:pPr>
        <w:pStyle w:val="4"/>
        <w:spacing w:line="360" w:lineRule="auto"/>
        <w:ind w:left="-851" w:firstLine="283"/>
        <w:rPr>
          <w:rFonts w:ascii="Times New Roman" w:hAnsi="Times New Roman"/>
          <w:u w:val="single"/>
        </w:rPr>
      </w:pPr>
      <w:r w:rsidRPr="00AC4DE9">
        <w:rPr>
          <w:rFonts w:ascii="Times New Roman" w:hAnsi="Times New Roman"/>
          <w:bCs w:val="0"/>
          <w:u w:val="single"/>
        </w:rPr>
        <w:lastRenderedPageBreak/>
        <w:t>7.</w:t>
      </w:r>
      <w:r w:rsidRPr="00AC4DE9">
        <w:rPr>
          <w:rFonts w:ascii="Times New Roman" w:hAnsi="Times New Roman"/>
          <w:u w:val="single"/>
        </w:rPr>
        <w:t xml:space="preserve"> Результативность опыта</w:t>
      </w:r>
    </w:p>
    <w:p w:rsidR="00217029" w:rsidRDefault="000856C6" w:rsidP="006C283E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Результатом </w:t>
      </w:r>
      <w:r w:rsidR="00217029">
        <w:rPr>
          <w:rFonts w:ascii="Times New Roman" w:hAnsi="Times New Roman" w:cs="Times New Roman"/>
          <w:sz w:val="28"/>
          <w:szCs w:val="28"/>
          <w:lang w:eastAsia="ru-RU"/>
        </w:rPr>
        <w:t xml:space="preserve">педагогической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 психолого-педагогическому сопровождению студентов-первокурсников являются следующие показатели:</w:t>
      </w:r>
    </w:p>
    <w:p w:rsidR="000856C6" w:rsidRDefault="0058402A" w:rsidP="006C283E">
      <w:pPr>
        <w:pStyle w:val="a4"/>
        <w:numPr>
          <w:ilvl w:val="0"/>
          <w:numId w:val="12"/>
        </w:num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Снижение уровня личностной тревожности;</w:t>
      </w:r>
    </w:p>
    <w:p w:rsidR="0058402A" w:rsidRDefault="0058402A" w:rsidP="006C283E">
      <w:pPr>
        <w:pStyle w:val="a4"/>
        <w:numPr>
          <w:ilvl w:val="0"/>
          <w:numId w:val="12"/>
        </w:num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Повышение уровня субъективного благополучия </w:t>
      </w:r>
      <w:r w:rsidR="00CE3C8C">
        <w:rPr>
          <w:rFonts w:ascii="Times New Roman" w:hAnsi="Times New Roman" w:cs="Times New Roman"/>
          <w:sz w:val="28"/>
          <w:szCs w:val="28"/>
          <w:lang w:eastAsia="ru-RU"/>
        </w:rPr>
        <w:t>подростков;</w:t>
      </w:r>
    </w:p>
    <w:p w:rsidR="00CE3C8C" w:rsidRDefault="00CE3C8C" w:rsidP="006C283E">
      <w:pPr>
        <w:pStyle w:val="a4"/>
        <w:numPr>
          <w:ilvl w:val="0"/>
          <w:numId w:val="12"/>
        </w:num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Повышение уровня сплоченности студенческого коллектива;</w:t>
      </w:r>
    </w:p>
    <w:p w:rsidR="00CE3C8C" w:rsidRDefault="00505599" w:rsidP="0018078A">
      <w:pPr>
        <w:pStyle w:val="a4"/>
        <w:numPr>
          <w:ilvl w:val="0"/>
          <w:numId w:val="1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Повышение уровня учебно-познавательной мотивации и профессионального </w:t>
      </w:r>
      <w:r w:rsidR="0018078A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самоопределения;</w:t>
      </w:r>
    </w:p>
    <w:p w:rsidR="00505599" w:rsidRDefault="007B656A" w:rsidP="006C283E">
      <w:pPr>
        <w:pStyle w:val="a4"/>
        <w:numPr>
          <w:ilvl w:val="0"/>
          <w:numId w:val="12"/>
        </w:num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Снижение количества студентов «группы риска».</w:t>
      </w:r>
    </w:p>
    <w:p w:rsidR="00AA44D1" w:rsidRPr="006410B0" w:rsidRDefault="00AA44D1" w:rsidP="006410B0">
      <w:pPr>
        <w:spacing w:before="240" w:after="6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4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показателей результативности опыта</w:t>
      </w:r>
    </w:p>
    <w:tbl>
      <w:tblPr>
        <w:tblStyle w:val="1"/>
        <w:tblW w:w="0" w:type="auto"/>
        <w:tblInd w:w="-714" w:type="dxa"/>
        <w:tblLook w:val="04A0" w:firstRow="1" w:lastRow="0" w:firstColumn="1" w:lastColumn="0" w:noHBand="0" w:noVBand="1"/>
      </w:tblPr>
      <w:tblGrid>
        <w:gridCol w:w="623"/>
        <w:gridCol w:w="2180"/>
        <w:gridCol w:w="1359"/>
        <w:gridCol w:w="1830"/>
        <w:gridCol w:w="1843"/>
        <w:gridCol w:w="2223"/>
      </w:tblGrid>
      <w:tr w:rsidR="006410B0" w:rsidRPr="006410B0" w:rsidTr="00752529">
        <w:trPr>
          <w:trHeight w:val="556"/>
        </w:trPr>
        <w:tc>
          <w:tcPr>
            <w:tcW w:w="624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80" w:type="dxa"/>
          </w:tcPr>
          <w:p w:rsidR="006410B0" w:rsidRPr="006410B0" w:rsidRDefault="006410B0" w:rsidP="006410B0">
            <w:pPr>
              <w:jc w:val="center"/>
              <w:rPr>
                <w:b/>
                <w:sz w:val="28"/>
                <w:szCs w:val="28"/>
              </w:rPr>
            </w:pPr>
            <w:r w:rsidRPr="00641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Качественные показатели</w:t>
            </w:r>
          </w:p>
        </w:tc>
        <w:tc>
          <w:tcPr>
            <w:tcW w:w="7255" w:type="dxa"/>
            <w:gridSpan w:val="4"/>
          </w:tcPr>
          <w:p w:rsidR="006410B0" w:rsidRPr="006410B0" w:rsidRDefault="006410B0" w:rsidP="006410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0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Количественные показатели</w:t>
            </w:r>
          </w:p>
        </w:tc>
      </w:tr>
      <w:tr w:rsidR="006410B0" w:rsidRPr="006410B0" w:rsidTr="00752529">
        <w:tc>
          <w:tcPr>
            <w:tcW w:w="624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180" w:type="dxa"/>
            <w:vMerge w:val="restart"/>
          </w:tcPr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t>Увеличение количества студентов, имеющих показатели «нормы» личностной тревожности</w:t>
            </w:r>
          </w:p>
        </w:tc>
        <w:tc>
          <w:tcPr>
            <w:tcW w:w="3189" w:type="dxa"/>
            <w:gridSpan w:val="2"/>
            <w:vMerge w:val="restart"/>
          </w:tcPr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Годы обучения</w:t>
            </w:r>
          </w:p>
        </w:tc>
        <w:tc>
          <w:tcPr>
            <w:tcW w:w="4066" w:type="dxa"/>
            <w:gridSpan w:val="2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0B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студентов, имеющих показатели «нормы» личностной тревожности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3189" w:type="dxa"/>
            <w:gridSpan w:val="2"/>
            <w:vMerge/>
          </w:tcPr>
          <w:p w:rsidR="006410B0" w:rsidRPr="006410B0" w:rsidRDefault="006410B0" w:rsidP="006410B0"/>
        </w:tc>
        <w:tc>
          <w:tcPr>
            <w:tcW w:w="1843" w:type="dxa"/>
          </w:tcPr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Общая тревожность</w:t>
            </w:r>
          </w:p>
        </w:tc>
        <w:tc>
          <w:tcPr>
            <w:tcW w:w="2223" w:type="dxa"/>
          </w:tcPr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Учебная тревожность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2013-2014</w:t>
            </w:r>
          </w:p>
        </w:tc>
        <w:tc>
          <w:tcPr>
            <w:tcW w:w="1830" w:type="dxa"/>
          </w:tcPr>
          <w:p w:rsidR="006410B0" w:rsidRPr="006410B0" w:rsidRDefault="006410B0" w:rsidP="006410B0">
            <w:pPr>
              <w:rPr>
                <w:sz w:val="20"/>
                <w:szCs w:val="20"/>
              </w:rPr>
            </w:pPr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84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73%</w:t>
            </w:r>
          </w:p>
        </w:tc>
        <w:tc>
          <w:tcPr>
            <w:tcW w:w="222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63%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/>
          </w:tcPr>
          <w:p w:rsidR="006410B0" w:rsidRPr="006410B0" w:rsidRDefault="006410B0" w:rsidP="006410B0"/>
        </w:tc>
        <w:tc>
          <w:tcPr>
            <w:tcW w:w="1830" w:type="dxa"/>
          </w:tcPr>
          <w:p w:rsidR="006410B0" w:rsidRPr="006410B0" w:rsidRDefault="006410B0" w:rsidP="006410B0">
            <w:pPr>
              <w:rPr>
                <w:sz w:val="20"/>
                <w:szCs w:val="20"/>
              </w:rPr>
            </w:pPr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84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84%</w:t>
            </w:r>
          </w:p>
        </w:tc>
        <w:tc>
          <w:tcPr>
            <w:tcW w:w="222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71%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2014-2015</w:t>
            </w:r>
          </w:p>
        </w:tc>
        <w:tc>
          <w:tcPr>
            <w:tcW w:w="1830" w:type="dxa"/>
          </w:tcPr>
          <w:p w:rsidR="006410B0" w:rsidRPr="006410B0" w:rsidRDefault="006410B0" w:rsidP="006410B0">
            <w:pPr>
              <w:rPr>
                <w:sz w:val="20"/>
                <w:szCs w:val="20"/>
              </w:rPr>
            </w:pPr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84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81%</w:t>
            </w:r>
          </w:p>
        </w:tc>
        <w:tc>
          <w:tcPr>
            <w:tcW w:w="222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61%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/>
          </w:tcPr>
          <w:p w:rsidR="006410B0" w:rsidRPr="006410B0" w:rsidRDefault="006410B0" w:rsidP="006410B0"/>
        </w:tc>
        <w:tc>
          <w:tcPr>
            <w:tcW w:w="1830" w:type="dxa"/>
          </w:tcPr>
          <w:p w:rsidR="006410B0" w:rsidRPr="006410B0" w:rsidRDefault="006410B0" w:rsidP="006410B0">
            <w:pPr>
              <w:rPr>
                <w:sz w:val="20"/>
                <w:szCs w:val="20"/>
              </w:rPr>
            </w:pPr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84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</w:p>
        </w:tc>
        <w:tc>
          <w:tcPr>
            <w:tcW w:w="222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74%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2015-2016</w:t>
            </w:r>
          </w:p>
        </w:tc>
        <w:tc>
          <w:tcPr>
            <w:tcW w:w="1830" w:type="dxa"/>
          </w:tcPr>
          <w:p w:rsidR="006410B0" w:rsidRPr="006410B0" w:rsidRDefault="006410B0" w:rsidP="006410B0">
            <w:pPr>
              <w:rPr>
                <w:sz w:val="20"/>
                <w:szCs w:val="20"/>
              </w:rPr>
            </w:pPr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84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84%</w:t>
            </w:r>
          </w:p>
        </w:tc>
        <w:tc>
          <w:tcPr>
            <w:tcW w:w="222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54%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/>
          </w:tcPr>
          <w:p w:rsidR="006410B0" w:rsidRPr="006410B0" w:rsidRDefault="006410B0" w:rsidP="006410B0">
            <w:pPr>
              <w:jc w:val="center"/>
            </w:pPr>
          </w:p>
        </w:tc>
        <w:tc>
          <w:tcPr>
            <w:tcW w:w="1830" w:type="dxa"/>
          </w:tcPr>
          <w:p w:rsidR="006410B0" w:rsidRPr="006410B0" w:rsidRDefault="006410B0" w:rsidP="006410B0">
            <w:pPr>
              <w:rPr>
                <w:sz w:val="20"/>
                <w:szCs w:val="20"/>
              </w:rPr>
            </w:pPr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84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89%</w:t>
            </w:r>
          </w:p>
        </w:tc>
        <w:tc>
          <w:tcPr>
            <w:tcW w:w="222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63%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2016-2017</w:t>
            </w:r>
          </w:p>
        </w:tc>
        <w:tc>
          <w:tcPr>
            <w:tcW w:w="1830" w:type="dxa"/>
          </w:tcPr>
          <w:p w:rsidR="006410B0" w:rsidRPr="006410B0" w:rsidRDefault="006410B0" w:rsidP="006410B0">
            <w:pPr>
              <w:rPr>
                <w:sz w:val="20"/>
                <w:szCs w:val="20"/>
              </w:rPr>
            </w:pPr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84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81%</w:t>
            </w:r>
          </w:p>
        </w:tc>
        <w:tc>
          <w:tcPr>
            <w:tcW w:w="222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/>
          </w:tcPr>
          <w:p w:rsidR="006410B0" w:rsidRPr="006410B0" w:rsidRDefault="006410B0" w:rsidP="006410B0"/>
        </w:tc>
        <w:tc>
          <w:tcPr>
            <w:tcW w:w="1830" w:type="dxa"/>
          </w:tcPr>
          <w:p w:rsidR="006410B0" w:rsidRPr="006410B0" w:rsidRDefault="006410B0" w:rsidP="006410B0">
            <w:pPr>
              <w:rPr>
                <w:sz w:val="20"/>
                <w:szCs w:val="20"/>
              </w:rPr>
            </w:pPr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84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89%</w:t>
            </w:r>
          </w:p>
        </w:tc>
        <w:tc>
          <w:tcPr>
            <w:tcW w:w="222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74%</w:t>
            </w:r>
          </w:p>
        </w:tc>
      </w:tr>
      <w:tr w:rsidR="006410B0" w:rsidRPr="006410B0" w:rsidTr="00752529">
        <w:tc>
          <w:tcPr>
            <w:tcW w:w="624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180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Снижение количества студентов, имеющих </w:t>
            </w: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низкий уровень субъективного благополучия</w:t>
            </w:r>
          </w:p>
        </w:tc>
        <w:tc>
          <w:tcPr>
            <w:tcW w:w="3189" w:type="dxa"/>
            <w:gridSpan w:val="2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Годы обучения</w:t>
            </w:r>
          </w:p>
        </w:tc>
        <w:tc>
          <w:tcPr>
            <w:tcW w:w="4066" w:type="dxa"/>
            <w:gridSpan w:val="2"/>
          </w:tcPr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студентов, имеющих низкий уровень субъективного благополучия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2013-2014</w:t>
            </w:r>
          </w:p>
        </w:tc>
        <w:tc>
          <w:tcPr>
            <w:tcW w:w="1830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4066" w:type="dxa"/>
            <w:gridSpan w:val="2"/>
          </w:tcPr>
          <w:p w:rsidR="00CF5AA1" w:rsidRDefault="00CF5AA1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/>
          </w:tcPr>
          <w:p w:rsidR="006410B0" w:rsidRPr="006410B0" w:rsidRDefault="006410B0" w:rsidP="006410B0">
            <w:pPr>
              <w:jc w:val="center"/>
            </w:pPr>
          </w:p>
        </w:tc>
        <w:tc>
          <w:tcPr>
            <w:tcW w:w="1830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4066" w:type="dxa"/>
            <w:gridSpan w:val="2"/>
          </w:tcPr>
          <w:p w:rsidR="00CF5AA1" w:rsidRDefault="00CF5AA1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2014-2015</w:t>
            </w:r>
          </w:p>
        </w:tc>
        <w:tc>
          <w:tcPr>
            <w:tcW w:w="1830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начало адаптационного периода</w:t>
            </w:r>
          </w:p>
        </w:tc>
        <w:tc>
          <w:tcPr>
            <w:tcW w:w="4066" w:type="dxa"/>
            <w:gridSpan w:val="2"/>
          </w:tcPr>
          <w:p w:rsidR="00CF5AA1" w:rsidRDefault="00CF5AA1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11%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/>
          </w:tcPr>
          <w:p w:rsidR="006410B0" w:rsidRPr="006410B0" w:rsidRDefault="006410B0" w:rsidP="006410B0">
            <w:pPr>
              <w:jc w:val="center"/>
            </w:pPr>
          </w:p>
        </w:tc>
        <w:tc>
          <w:tcPr>
            <w:tcW w:w="1830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4066" w:type="dxa"/>
            <w:gridSpan w:val="2"/>
          </w:tcPr>
          <w:p w:rsidR="00CF5AA1" w:rsidRDefault="00CF5AA1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2015-2016</w:t>
            </w:r>
          </w:p>
        </w:tc>
        <w:tc>
          <w:tcPr>
            <w:tcW w:w="1830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4066" w:type="dxa"/>
            <w:gridSpan w:val="2"/>
          </w:tcPr>
          <w:p w:rsidR="00CF5AA1" w:rsidRDefault="00CF5AA1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6%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/>
          </w:tcPr>
          <w:p w:rsidR="006410B0" w:rsidRPr="006410B0" w:rsidRDefault="006410B0" w:rsidP="006410B0">
            <w:pPr>
              <w:jc w:val="center"/>
            </w:pPr>
          </w:p>
        </w:tc>
        <w:tc>
          <w:tcPr>
            <w:tcW w:w="1830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4066" w:type="dxa"/>
            <w:gridSpan w:val="2"/>
          </w:tcPr>
          <w:p w:rsidR="00CF5AA1" w:rsidRDefault="00CF5AA1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2016-2017</w:t>
            </w:r>
          </w:p>
        </w:tc>
        <w:tc>
          <w:tcPr>
            <w:tcW w:w="1830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4066" w:type="dxa"/>
            <w:gridSpan w:val="2"/>
          </w:tcPr>
          <w:p w:rsidR="00CF5AA1" w:rsidRDefault="00CF5AA1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4%</w:t>
            </w:r>
          </w:p>
        </w:tc>
      </w:tr>
      <w:tr w:rsidR="006410B0" w:rsidRPr="006410B0" w:rsidTr="00752529">
        <w:tc>
          <w:tcPr>
            <w:tcW w:w="624" w:type="dxa"/>
            <w:vMerge/>
          </w:tcPr>
          <w:p w:rsidR="006410B0" w:rsidRPr="006410B0" w:rsidRDefault="006410B0" w:rsidP="006410B0"/>
        </w:tc>
        <w:tc>
          <w:tcPr>
            <w:tcW w:w="2180" w:type="dxa"/>
            <w:vMerge/>
          </w:tcPr>
          <w:p w:rsidR="006410B0" w:rsidRPr="006410B0" w:rsidRDefault="006410B0" w:rsidP="006410B0"/>
        </w:tc>
        <w:tc>
          <w:tcPr>
            <w:tcW w:w="1359" w:type="dxa"/>
            <w:vMerge/>
          </w:tcPr>
          <w:p w:rsidR="006410B0" w:rsidRPr="006410B0" w:rsidRDefault="006410B0" w:rsidP="006410B0"/>
        </w:tc>
        <w:tc>
          <w:tcPr>
            <w:tcW w:w="1830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4066" w:type="dxa"/>
            <w:gridSpan w:val="2"/>
          </w:tcPr>
          <w:p w:rsidR="00CF5AA1" w:rsidRDefault="00CF5AA1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:rsidR="006410B0" w:rsidRPr="006410B0" w:rsidRDefault="006410B0" w:rsidP="006410B0"/>
    <w:tbl>
      <w:tblPr>
        <w:tblStyle w:val="21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1"/>
        <w:gridCol w:w="2468"/>
        <w:gridCol w:w="1021"/>
        <w:gridCol w:w="1745"/>
        <w:gridCol w:w="1997"/>
        <w:gridCol w:w="2353"/>
      </w:tblGrid>
      <w:tr w:rsidR="006410B0" w:rsidRPr="006410B0" w:rsidTr="00B67A5A">
        <w:tc>
          <w:tcPr>
            <w:tcW w:w="48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468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t>Увеличение количества студентов, удовлетворенных отношениями в группе</w:t>
            </w:r>
          </w:p>
        </w:tc>
        <w:tc>
          <w:tcPr>
            <w:tcW w:w="2766" w:type="dxa"/>
            <w:gridSpan w:val="2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Годы обучения</w:t>
            </w:r>
          </w:p>
        </w:tc>
        <w:tc>
          <w:tcPr>
            <w:tcW w:w="4350" w:type="dxa"/>
            <w:gridSpan w:val="2"/>
          </w:tcPr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студентов, удовлетворенных отношениями в группе</w:t>
            </w:r>
          </w:p>
        </w:tc>
      </w:tr>
      <w:tr w:rsidR="00B67A5A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2766" w:type="dxa"/>
            <w:gridSpan w:val="2"/>
            <w:vMerge/>
          </w:tcPr>
          <w:p w:rsidR="006410B0" w:rsidRPr="006410B0" w:rsidRDefault="006410B0" w:rsidP="006410B0"/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0B0">
              <w:rPr>
                <w:rFonts w:ascii="Times New Roman" w:hAnsi="Times New Roman" w:cs="Times New Roman"/>
                <w:b/>
                <w:sz w:val="24"/>
                <w:szCs w:val="24"/>
              </w:rPr>
              <w:t>«Полностью удовлетворен»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0B0">
              <w:rPr>
                <w:rFonts w:ascii="Times New Roman" w:hAnsi="Times New Roman" w:cs="Times New Roman"/>
                <w:b/>
                <w:sz w:val="24"/>
                <w:szCs w:val="24"/>
              </w:rPr>
              <w:t>«Удовлетворен»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2013-2014</w:t>
            </w: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23%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41%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/>
          </w:tcPr>
          <w:p w:rsidR="006410B0" w:rsidRPr="006410B0" w:rsidRDefault="006410B0" w:rsidP="006410B0"/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26%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43%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2014-2015</w:t>
            </w: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34%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/>
          </w:tcPr>
          <w:p w:rsidR="006410B0" w:rsidRPr="006410B0" w:rsidRDefault="006410B0" w:rsidP="006410B0">
            <w:pPr>
              <w:jc w:val="center"/>
            </w:pP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21%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43%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2015-2016</w:t>
            </w: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11%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/>
          </w:tcPr>
          <w:p w:rsidR="006410B0" w:rsidRPr="006410B0" w:rsidRDefault="006410B0" w:rsidP="006410B0">
            <w:pPr>
              <w:jc w:val="center"/>
            </w:pP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19%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49%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2016-2017</w:t>
            </w: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32%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/>
          </w:tcPr>
          <w:p w:rsidR="006410B0" w:rsidRPr="006410B0" w:rsidRDefault="006410B0" w:rsidP="006410B0"/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14%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37%</w:t>
            </w:r>
          </w:p>
        </w:tc>
      </w:tr>
      <w:tr w:rsidR="006410B0" w:rsidRPr="006410B0" w:rsidTr="00B67A5A">
        <w:tc>
          <w:tcPr>
            <w:tcW w:w="48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468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Увеличение количества студентов, имеющих преобладающие мотивы: учебно-познавательные и </w:t>
            </w:r>
            <w:r w:rsidRPr="006410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профессиональные</w:t>
            </w:r>
          </w:p>
        </w:tc>
        <w:tc>
          <w:tcPr>
            <w:tcW w:w="2766" w:type="dxa"/>
            <w:gridSpan w:val="2"/>
            <w:vMerge w:val="restart"/>
          </w:tcPr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Годы обучения</w:t>
            </w:r>
          </w:p>
        </w:tc>
        <w:tc>
          <w:tcPr>
            <w:tcW w:w="4350" w:type="dxa"/>
            <w:gridSpan w:val="2"/>
          </w:tcPr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студентов, имеющих преобладающие мотивы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2766" w:type="dxa"/>
            <w:gridSpan w:val="2"/>
            <w:vMerge/>
          </w:tcPr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997" w:type="dxa"/>
          </w:tcPr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0B0">
              <w:rPr>
                <w:rFonts w:ascii="Times New Roman" w:hAnsi="Times New Roman" w:cs="Times New Roman"/>
                <w:b/>
                <w:sz w:val="24"/>
                <w:szCs w:val="24"/>
              </w:rPr>
              <w:t>Учебно-познавательные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0B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2013-2014</w:t>
            </w: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16%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05416D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410B0" w:rsidRPr="006410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/>
          </w:tcPr>
          <w:p w:rsidR="006410B0" w:rsidRPr="006410B0" w:rsidRDefault="006410B0" w:rsidP="006410B0">
            <w:pPr>
              <w:jc w:val="center"/>
            </w:pP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387C21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410B0" w:rsidRPr="006410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2014-2015</w:t>
            </w: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14%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11%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/>
          </w:tcPr>
          <w:p w:rsidR="006410B0" w:rsidRPr="006410B0" w:rsidRDefault="006410B0" w:rsidP="006410B0">
            <w:pPr>
              <w:jc w:val="center"/>
            </w:pP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17%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38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41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2015-2016</w:t>
            </w: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17%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/>
          </w:tcPr>
          <w:p w:rsidR="006410B0" w:rsidRPr="006410B0" w:rsidRDefault="006410B0" w:rsidP="006410B0">
            <w:pPr>
              <w:jc w:val="center"/>
            </w:pP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21%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05416D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10B0" w:rsidRPr="006410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 w:val="restart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B0" w:rsidRPr="006410B0" w:rsidRDefault="006410B0" w:rsidP="006410B0">
            <w:pPr>
              <w:jc w:val="center"/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2016-2017</w:t>
            </w:r>
          </w:p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13%</w:t>
            </w:r>
          </w:p>
        </w:tc>
      </w:tr>
      <w:tr w:rsidR="006410B0" w:rsidRPr="006410B0" w:rsidTr="00B67A5A">
        <w:tc>
          <w:tcPr>
            <w:tcW w:w="481" w:type="dxa"/>
            <w:vMerge/>
          </w:tcPr>
          <w:p w:rsidR="006410B0" w:rsidRPr="006410B0" w:rsidRDefault="006410B0" w:rsidP="006410B0"/>
        </w:tc>
        <w:tc>
          <w:tcPr>
            <w:tcW w:w="2468" w:type="dxa"/>
            <w:vMerge/>
          </w:tcPr>
          <w:p w:rsidR="006410B0" w:rsidRPr="006410B0" w:rsidRDefault="006410B0" w:rsidP="006410B0"/>
        </w:tc>
        <w:tc>
          <w:tcPr>
            <w:tcW w:w="1021" w:type="dxa"/>
            <w:vMerge/>
          </w:tcPr>
          <w:p w:rsidR="006410B0" w:rsidRPr="006410B0" w:rsidRDefault="006410B0" w:rsidP="006410B0"/>
        </w:tc>
        <w:tc>
          <w:tcPr>
            <w:tcW w:w="1745" w:type="dxa"/>
          </w:tcPr>
          <w:p w:rsidR="006410B0" w:rsidRPr="006410B0" w:rsidRDefault="006410B0" w:rsidP="006410B0">
            <w:r w:rsidRPr="006410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конец адаптационного периода</w:t>
            </w:r>
          </w:p>
        </w:tc>
        <w:tc>
          <w:tcPr>
            <w:tcW w:w="1997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0B0">
              <w:rPr>
                <w:rFonts w:ascii="Times New Roman" w:hAnsi="Times New Roman" w:cs="Times New Roman"/>
                <w:sz w:val="28"/>
                <w:szCs w:val="28"/>
              </w:rPr>
              <w:t>23%</w:t>
            </w:r>
          </w:p>
        </w:tc>
        <w:tc>
          <w:tcPr>
            <w:tcW w:w="2353" w:type="dxa"/>
          </w:tcPr>
          <w:p w:rsidR="006410B0" w:rsidRPr="006410B0" w:rsidRDefault="006410B0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0B0" w:rsidRPr="006410B0" w:rsidRDefault="0005416D" w:rsidP="00641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410B0" w:rsidRPr="006410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6A63A7" w:rsidRDefault="006A63A7" w:rsidP="000F0C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1A8" w:rsidRDefault="007371A8" w:rsidP="00D06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6127" w:rsidRDefault="00D06127" w:rsidP="00D06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студентов «группы риска» среди обучающихся 1 курса МЛТ</w:t>
      </w:r>
    </w:p>
    <w:p w:rsidR="00D06127" w:rsidRDefault="00D06127" w:rsidP="00D061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page" w:horzAnchor="margin" w:tblpXSpec="center" w:tblpY="5132"/>
        <w:tblW w:w="8222" w:type="dxa"/>
        <w:tblLook w:val="04A0" w:firstRow="1" w:lastRow="0" w:firstColumn="1" w:lastColumn="0" w:noHBand="0" w:noVBand="1"/>
      </w:tblPr>
      <w:tblGrid>
        <w:gridCol w:w="1985"/>
        <w:gridCol w:w="2376"/>
        <w:gridCol w:w="3861"/>
      </w:tblGrid>
      <w:tr w:rsidR="004501B6" w:rsidTr="004501B6">
        <w:tc>
          <w:tcPr>
            <w:tcW w:w="4361" w:type="dxa"/>
            <w:gridSpan w:val="2"/>
          </w:tcPr>
          <w:p w:rsidR="004501B6" w:rsidRPr="00B3050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305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Годы обучения</w:t>
            </w:r>
          </w:p>
        </w:tc>
        <w:tc>
          <w:tcPr>
            <w:tcW w:w="3861" w:type="dxa"/>
          </w:tcPr>
          <w:p w:rsidR="004501B6" w:rsidRPr="00B3050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305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Количественные показатели</w:t>
            </w:r>
          </w:p>
        </w:tc>
      </w:tr>
      <w:tr w:rsidR="004501B6" w:rsidTr="004501B6">
        <w:tc>
          <w:tcPr>
            <w:tcW w:w="1985" w:type="dxa"/>
            <w:vMerge w:val="restart"/>
          </w:tcPr>
          <w:p w:rsidR="004501B6" w:rsidRDefault="004501B6" w:rsidP="00450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01B6" w:rsidRDefault="004501B6" w:rsidP="00450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2013-2014</w:t>
            </w:r>
          </w:p>
        </w:tc>
        <w:tc>
          <w:tcPr>
            <w:tcW w:w="2376" w:type="dxa"/>
          </w:tcPr>
          <w:p w:rsidR="004501B6" w:rsidRPr="005A05FD" w:rsidRDefault="004501B6" w:rsidP="004501B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5FD">
              <w:rPr>
                <w:rFonts w:ascii="Times New Roman" w:hAnsi="Times New Roman" w:cs="Times New Roman"/>
                <w:b/>
                <w:lang w:eastAsia="ru-RU"/>
              </w:rPr>
              <w:t>начало адаптационного периода</w:t>
            </w:r>
          </w:p>
        </w:tc>
        <w:tc>
          <w:tcPr>
            <w:tcW w:w="3861" w:type="dxa"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501B6" w:rsidRPr="00CE0FC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0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16,6%</w:t>
            </w:r>
          </w:p>
        </w:tc>
      </w:tr>
      <w:tr w:rsidR="004501B6" w:rsidTr="004501B6">
        <w:tc>
          <w:tcPr>
            <w:tcW w:w="1985" w:type="dxa"/>
            <w:vMerge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76" w:type="dxa"/>
          </w:tcPr>
          <w:p w:rsidR="004501B6" w:rsidRPr="005A05FD" w:rsidRDefault="004501B6" w:rsidP="004501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5FD">
              <w:rPr>
                <w:rFonts w:ascii="Times New Roman" w:hAnsi="Times New Roman" w:cs="Times New Roman"/>
                <w:b/>
                <w:lang w:eastAsia="ru-RU"/>
              </w:rPr>
              <w:t>конец адаптационного периода</w:t>
            </w:r>
          </w:p>
        </w:tc>
        <w:tc>
          <w:tcPr>
            <w:tcW w:w="3861" w:type="dxa"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501B6" w:rsidRPr="00CE0FC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0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5,7%</w:t>
            </w:r>
          </w:p>
        </w:tc>
      </w:tr>
      <w:tr w:rsidR="004501B6" w:rsidTr="004501B6">
        <w:tc>
          <w:tcPr>
            <w:tcW w:w="1985" w:type="dxa"/>
            <w:vMerge w:val="restart"/>
          </w:tcPr>
          <w:p w:rsidR="004501B6" w:rsidRDefault="004501B6" w:rsidP="00450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01B6" w:rsidRDefault="004501B6" w:rsidP="00450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2014-2015</w:t>
            </w:r>
          </w:p>
        </w:tc>
        <w:tc>
          <w:tcPr>
            <w:tcW w:w="2376" w:type="dxa"/>
          </w:tcPr>
          <w:p w:rsidR="004501B6" w:rsidRPr="005A05FD" w:rsidRDefault="004501B6" w:rsidP="004501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5FD">
              <w:rPr>
                <w:rFonts w:ascii="Times New Roman" w:hAnsi="Times New Roman" w:cs="Times New Roman"/>
                <w:b/>
                <w:lang w:eastAsia="ru-RU"/>
              </w:rPr>
              <w:t>начало адаптационного периода</w:t>
            </w:r>
          </w:p>
        </w:tc>
        <w:tc>
          <w:tcPr>
            <w:tcW w:w="3861" w:type="dxa"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501B6" w:rsidRPr="00CE0FC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0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19,2%</w:t>
            </w:r>
          </w:p>
        </w:tc>
      </w:tr>
      <w:tr w:rsidR="004501B6" w:rsidTr="004501B6">
        <w:tc>
          <w:tcPr>
            <w:tcW w:w="1985" w:type="dxa"/>
            <w:vMerge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76" w:type="dxa"/>
          </w:tcPr>
          <w:p w:rsidR="004501B6" w:rsidRPr="005A05FD" w:rsidRDefault="004501B6" w:rsidP="004501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5FD">
              <w:rPr>
                <w:rFonts w:ascii="Times New Roman" w:hAnsi="Times New Roman" w:cs="Times New Roman"/>
                <w:b/>
                <w:lang w:eastAsia="ru-RU"/>
              </w:rPr>
              <w:t>конец адаптационного периода</w:t>
            </w:r>
          </w:p>
        </w:tc>
        <w:tc>
          <w:tcPr>
            <w:tcW w:w="3861" w:type="dxa"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501B6" w:rsidRPr="00CE0FC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0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7,1%</w:t>
            </w:r>
          </w:p>
        </w:tc>
      </w:tr>
      <w:tr w:rsidR="004501B6" w:rsidTr="004501B6">
        <w:tc>
          <w:tcPr>
            <w:tcW w:w="1985" w:type="dxa"/>
            <w:vMerge w:val="restart"/>
          </w:tcPr>
          <w:p w:rsidR="004501B6" w:rsidRDefault="004501B6" w:rsidP="00450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01B6" w:rsidRDefault="004501B6" w:rsidP="00450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2015-2016</w:t>
            </w:r>
          </w:p>
        </w:tc>
        <w:tc>
          <w:tcPr>
            <w:tcW w:w="2376" w:type="dxa"/>
          </w:tcPr>
          <w:p w:rsidR="004501B6" w:rsidRPr="005A05FD" w:rsidRDefault="004501B6" w:rsidP="004501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5FD">
              <w:rPr>
                <w:rFonts w:ascii="Times New Roman" w:hAnsi="Times New Roman" w:cs="Times New Roman"/>
                <w:b/>
                <w:lang w:eastAsia="ru-RU"/>
              </w:rPr>
              <w:t>начало адаптационного периода</w:t>
            </w:r>
          </w:p>
        </w:tc>
        <w:tc>
          <w:tcPr>
            <w:tcW w:w="3861" w:type="dxa"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501B6" w:rsidRPr="00CE0FC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0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20%</w:t>
            </w:r>
          </w:p>
        </w:tc>
      </w:tr>
      <w:tr w:rsidR="004501B6" w:rsidTr="004501B6">
        <w:tc>
          <w:tcPr>
            <w:tcW w:w="1985" w:type="dxa"/>
            <w:vMerge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76" w:type="dxa"/>
          </w:tcPr>
          <w:p w:rsidR="004501B6" w:rsidRPr="005A05FD" w:rsidRDefault="004501B6" w:rsidP="004501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5FD">
              <w:rPr>
                <w:rFonts w:ascii="Times New Roman" w:hAnsi="Times New Roman" w:cs="Times New Roman"/>
                <w:b/>
                <w:lang w:eastAsia="ru-RU"/>
              </w:rPr>
              <w:t>конец адаптационного периода</w:t>
            </w:r>
          </w:p>
        </w:tc>
        <w:tc>
          <w:tcPr>
            <w:tcW w:w="3861" w:type="dxa"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501B6" w:rsidRPr="00CE0FC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0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5,6%</w:t>
            </w:r>
          </w:p>
        </w:tc>
      </w:tr>
      <w:tr w:rsidR="004501B6" w:rsidTr="004501B6">
        <w:tc>
          <w:tcPr>
            <w:tcW w:w="1985" w:type="dxa"/>
            <w:vMerge w:val="restart"/>
          </w:tcPr>
          <w:p w:rsidR="004501B6" w:rsidRDefault="004501B6" w:rsidP="00450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01B6" w:rsidRDefault="004501B6" w:rsidP="00450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0B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2016-2017</w:t>
            </w:r>
          </w:p>
        </w:tc>
        <w:tc>
          <w:tcPr>
            <w:tcW w:w="2376" w:type="dxa"/>
          </w:tcPr>
          <w:p w:rsidR="004501B6" w:rsidRPr="005A05FD" w:rsidRDefault="004501B6" w:rsidP="004501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5FD">
              <w:rPr>
                <w:rFonts w:ascii="Times New Roman" w:hAnsi="Times New Roman" w:cs="Times New Roman"/>
                <w:b/>
                <w:lang w:eastAsia="ru-RU"/>
              </w:rPr>
              <w:t>начало адаптационного периода</w:t>
            </w:r>
          </w:p>
        </w:tc>
        <w:tc>
          <w:tcPr>
            <w:tcW w:w="3861" w:type="dxa"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501B6" w:rsidRPr="00CE0FC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0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14,5%</w:t>
            </w:r>
          </w:p>
        </w:tc>
      </w:tr>
      <w:tr w:rsidR="004501B6" w:rsidTr="004501B6">
        <w:tc>
          <w:tcPr>
            <w:tcW w:w="1985" w:type="dxa"/>
            <w:vMerge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76" w:type="dxa"/>
          </w:tcPr>
          <w:p w:rsidR="004501B6" w:rsidRPr="005A05FD" w:rsidRDefault="004501B6" w:rsidP="004501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5FD">
              <w:rPr>
                <w:rFonts w:ascii="Times New Roman" w:hAnsi="Times New Roman" w:cs="Times New Roman"/>
                <w:b/>
                <w:lang w:eastAsia="ru-RU"/>
              </w:rPr>
              <w:t>конец адаптационного периода</w:t>
            </w:r>
          </w:p>
        </w:tc>
        <w:tc>
          <w:tcPr>
            <w:tcW w:w="3861" w:type="dxa"/>
          </w:tcPr>
          <w:p w:rsidR="004501B6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501B6" w:rsidRPr="00CE0FC2" w:rsidRDefault="004501B6" w:rsidP="004501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0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3,8%</w:t>
            </w:r>
          </w:p>
        </w:tc>
      </w:tr>
    </w:tbl>
    <w:p w:rsidR="00D06127" w:rsidRDefault="00D06127" w:rsidP="007371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75AF" w:rsidRDefault="00C475AF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6127" w:rsidRDefault="00D0612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6127" w:rsidRDefault="00D0612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77" w:rsidRDefault="00E55B77" w:rsidP="00E55B77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67E0" w:rsidRDefault="008067E0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067E0" w:rsidRDefault="008067E0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067E0" w:rsidRDefault="008067E0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067E0" w:rsidRDefault="008067E0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067E0" w:rsidRDefault="008067E0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067E0" w:rsidRDefault="008067E0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067E0" w:rsidRDefault="008067E0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067E0" w:rsidRDefault="008067E0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067E0" w:rsidRDefault="008067E0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55B77" w:rsidRDefault="00E55B77" w:rsidP="006904A5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E6BC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8. Адресная направленность</w:t>
      </w:r>
    </w:p>
    <w:p w:rsidR="005A05FD" w:rsidRDefault="005A05FD" w:rsidP="005A05FD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E6BCC" w:rsidRDefault="009633C2" w:rsidP="00B71030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представляет интерес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ED1" w:rsidRPr="00A12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педагогических работников </w:t>
      </w:r>
      <w:r w:rsidR="00E7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образования.</w:t>
      </w:r>
    </w:p>
    <w:p w:rsidR="001E2E14" w:rsidRDefault="001E2E14" w:rsidP="00B71030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E1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может быть использован в работе:</w:t>
      </w:r>
    </w:p>
    <w:p w:rsidR="00E7394D" w:rsidRDefault="00D20E9D" w:rsidP="00B71030">
      <w:pPr>
        <w:pStyle w:val="a4"/>
        <w:numPr>
          <w:ilvl w:val="0"/>
          <w:numId w:val="13"/>
        </w:num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449C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уководителями, педагогами-психологами, социальными педагогами</w:t>
      </w:r>
      <w:r w:rsidR="0088679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педагогами-организаторами, классными руководителями</w:t>
      </w:r>
      <w:r w:rsidR="00BB6A2B" w:rsidRPr="00BB6A2B">
        <w:t xml:space="preserve"> </w:t>
      </w:r>
      <w:r w:rsidR="00BB6A2B" w:rsidRPr="00BB6A2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профессионального образования</w:t>
      </w:r>
      <w:r w:rsidR="00BB6A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6A2B" w:rsidRDefault="00D20E9D" w:rsidP="00B71030">
      <w:pPr>
        <w:pStyle w:val="a4"/>
        <w:numPr>
          <w:ilvl w:val="0"/>
          <w:numId w:val="13"/>
        </w:num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B6A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пециалистами</w:t>
      </w:r>
      <w:r w:rsidR="00414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социально-психологической службы общего образования для организации практической работы по решению проблем адаптации старшеклассников.</w:t>
      </w:r>
    </w:p>
    <w:p w:rsidR="00217E10" w:rsidRDefault="00217E10" w:rsidP="00B71030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1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может быть рекомендован:</w:t>
      </w:r>
    </w:p>
    <w:p w:rsidR="002D308A" w:rsidRPr="002D308A" w:rsidRDefault="002D308A" w:rsidP="00B71030">
      <w:pPr>
        <w:pStyle w:val="a4"/>
        <w:numPr>
          <w:ilvl w:val="0"/>
          <w:numId w:val="14"/>
        </w:num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 учреждени</w:t>
      </w:r>
      <w:r w:rsidR="00270CDC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профессионального образования;</w:t>
      </w:r>
    </w:p>
    <w:p w:rsidR="002D308A" w:rsidRPr="002D308A" w:rsidRDefault="002D308A" w:rsidP="00B71030">
      <w:pPr>
        <w:pStyle w:val="a4"/>
        <w:numPr>
          <w:ilvl w:val="0"/>
          <w:numId w:val="14"/>
        </w:num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организаторам воспитательной работы в системе</w:t>
      </w:r>
      <w:r w:rsidR="00B7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C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образования;</w:t>
      </w:r>
    </w:p>
    <w:p w:rsidR="002D308A" w:rsidRPr="002D308A" w:rsidRDefault="002D308A" w:rsidP="00B71030">
      <w:pPr>
        <w:pStyle w:val="a4"/>
        <w:numPr>
          <w:ilvl w:val="0"/>
          <w:numId w:val="14"/>
        </w:num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студентам педагогических учебных заведений.</w:t>
      </w:r>
    </w:p>
    <w:p w:rsidR="00217E10" w:rsidRPr="00D20E9D" w:rsidRDefault="00217E10" w:rsidP="00D20E9D">
      <w:pPr>
        <w:pStyle w:val="a4"/>
        <w:spacing w:after="0" w:line="240" w:lineRule="auto"/>
        <w:ind w:left="-1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4A5" w:rsidRDefault="006904A5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067E0" w:rsidRDefault="008067E0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681C2F" w:rsidRDefault="00681C2F" w:rsidP="00681C2F">
      <w:pPr>
        <w:spacing w:after="200" w:line="360" w:lineRule="auto"/>
        <w:ind w:left="-85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81C2F">
        <w:rPr>
          <w:rFonts w:ascii="Times New Roman" w:eastAsia="Calibri" w:hAnsi="Times New Roman" w:cs="Times New Roman"/>
          <w:b/>
          <w:sz w:val="28"/>
          <w:szCs w:val="28"/>
          <w:u w:val="single"/>
        </w:rPr>
        <w:t>Библиографический список</w:t>
      </w:r>
    </w:p>
    <w:p w:rsidR="001D770A" w:rsidRDefault="009C6104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6104">
        <w:rPr>
          <w:rFonts w:ascii="Times New Roman" w:eastAsia="Calibri" w:hAnsi="Times New Roman" w:cs="Times New Roman"/>
          <w:sz w:val="28"/>
          <w:szCs w:val="28"/>
        </w:rPr>
        <w:t>1.</w:t>
      </w:r>
      <w:r w:rsidR="00487B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770A" w:rsidRPr="005B5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 Г.А. Понятие адаптации и его значение для психологии личности.</w:t>
      </w:r>
      <w:r w:rsidR="00D22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770A" w:rsidRPr="005B5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 Вопросы психологии, № 1, 1989.</w:t>
      </w:r>
    </w:p>
    <w:p w:rsidR="00D22A42" w:rsidRDefault="00D22A42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22A42">
        <w:t xml:space="preserve"> </w:t>
      </w:r>
      <w:r w:rsidR="00487B29">
        <w:t xml:space="preserve"> </w:t>
      </w:r>
      <w:r w:rsidRPr="00D22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Березин Ф.Б. Психическая и психофизиологическая адаптация человека. М., 1988.</w:t>
      </w:r>
    </w:p>
    <w:p w:rsidR="007B1610" w:rsidRDefault="007B1610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487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Вачков</w:t>
      </w:r>
      <w:proofErr w:type="spellEnd"/>
      <w:r w:rsidRPr="007B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Групповые методы в работе школьного психолога: учебно-методическое пособие. М., 2002.</w:t>
      </w:r>
    </w:p>
    <w:p w:rsidR="007B1610" w:rsidRDefault="007B1610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954B50" w:rsidRPr="00954B50">
        <w:t xml:space="preserve"> </w:t>
      </w:r>
      <w:r w:rsidR="00487B29">
        <w:t xml:space="preserve"> </w:t>
      </w:r>
      <w:r w:rsidR="00954B50" w:rsidRPr="00954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Волович А.С. Проблемы социали</w:t>
      </w:r>
      <w:r w:rsidR="00124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зации выпускников средней школы.</w:t>
      </w:r>
      <w:r w:rsidR="00954B50" w:rsidRPr="00954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1990.</w:t>
      </w:r>
    </w:p>
    <w:p w:rsidR="00124DEC" w:rsidRDefault="00124DEC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487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4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Грецов</w:t>
      </w:r>
      <w:proofErr w:type="spellEnd"/>
      <w:r w:rsidRPr="00124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А.Г. Психологическ</w:t>
      </w:r>
      <w:r w:rsidR="00EE1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тренинги с подростками. </w:t>
      </w:r>
      <w:proofErr w:type="gramStart"/>
      <w:r w:rsidR="00EE1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СПб.,</w:t>
      </w:r>
      <w:proofErr w:type="gramEnd"/>
      <w:r w:rsidRPr="00124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Питер, 2008.</w:t>
      </w:r>
    </w:p>
    <w:p w:rsidR="00205AD4" w:rsidRDefault="00205AD4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487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Емельянова Е.В. Психологические проблемы современного подростк</w:t>
      </w:r>
      <w:r w:rsidR="00EE1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и их решение в тренинге. </w:t>
      </w:r>
      <w:proofErr w:type="gramStart"/>
      <w:r w:rsidR="00EE1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СПб.,</w:t>
      </w:r>
      <w:proofErr w:type="gramEnd"/>
      <w:r w:rsidRPr="0020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Речь, 2008.</w:t>
      </w:r>
    </w:p>
    <w:p w:rsidR="00E47B27" w:rsidRDefault="00E47B27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487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Коробкина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С.А. Адаптация учащихся на сложных возрастных этапах.</w:t>
      </w:r>
      <w:r w:rsidR="00EE1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Волгоград, </w:t>
      </w:r>
      <w:r w:rsidR="006B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="006C5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2017.</w:t>
      </w:r>
    </w:p>
    <w:p w:rsidR="00E4323F" w:rsidRDefault="00E4323F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487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Лидерс</w:t>
      </w:r>
      <w:proofErr w:type="spellEnd"/>
      <w:r w:rsidRPr="00E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А.Г. Психологиче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ский тренинг с подростками. </w:t>
      </w:r>
      <w:r w:rsidRPr="00E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 2003.</w:t>
      </w:r>
    </w:p>
    <w:p w:rsidR="001C65AD" w:rsidRDefault="00487B29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="0077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Осипчукова</w:t>
      </w:r>
      <w:proofErr w:type="spellEnd"/>
      <w:r w:rsidR="0077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65AD" w:rsidRPr="001C6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 Адаптация студентов первого курса к системе профессионального образования: от теории к практике</w:t>
      </w:r>
      <w:r w:rsidR="00794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F5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4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//Образование и наука, </w:t>
      </w:r>
      <w:r w:rsidR="0077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 (43), </w:t>
      </w:r>
      <w:r w:rsidR="00EF5D91" w:rsidRPr="001C6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2007</w:t>
      </w:r>
      <w:r w:rsidR="0077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48E7" w:rsidRDefault="00487B29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7748E7" w:rsidRPr="0077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Петровский А. В. К понимани</w:t>
      </w:r>
      <w:r w:rsidR="00C97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личности в психологии</w:t>
      </w:r>
      <w:r w:rsidR="0092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97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Вопросы психологии</w:t>
      </w:r>
      <w:r w:rsidR="00B62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97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2, 1981.</w:t>
      </w:r>
    </w:p>
    <w:p w:rsidR="00B62FCA" w:rsidRDefault="00B62FCA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6F7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2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Реан</w:t>
      </w:r>
      <w:proofErr w:type="spellEnd"/>
      <w:r w:rsidRPr="00B62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К проблеме социальной адаптации личности.</w:t>
      </w:r>
      <w:r w:rsidR="0092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2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// Вестник </w:t>
      </w:r>
      <w:proofErr w:type="spellStart"/>
      <w:r w:rsidRPr="00B62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СПб.ГУ</w:t>
      </w:r>
      <w:proofErr w:type="spellEnd"/>
      <w:r w:rsidRPr="00B62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C55F2" w:rsidRPr="00B62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proofErr w:type="gramStart"/>
      <w:r w:rsidR="006C55F2" w:rsidRPr="00B62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20, </w:t>
      </w:r>
      <w:r w:rsidR="006C55F2" w:rsidRPr="006C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55F2" w:rsidRPr="00B62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1995</w:t>
      </w:r>
      <w:proofErr w:type="gramEnd"/>
      <w:r w:rsidR="0049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51DC" w:rsidRDefault="004951DC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="006F7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0C39" w:rsidRPr="00DE0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</w:t>
      </w:r>
      <w:r w:rsidR="00DE0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дство практического психолога: п</w:t>
      </w:r>
      <w:r w:rsidR="00DE0C39" w:rsidRPr="00DE0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сихологические программы развития личности в подростковом и старшем школьном возрасте.</w:t>
      </w:r>
      <w:r w:rsidR="00231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Под ред. И.В. Дубровиной.  М., Академия</w:t>
      </w:r>
      <w:r w:rsidR="00DE0C39" w:rsidRPr="00DE0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1999.</w:t>
      </w:r>
    </w:p>
    <w:p w:rsidR="00590AC3" w:rsidRDefault="006F7B1E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proofErr w:type="spellStart"/>
      <w:r w:rsidR="00590AC3" w:rsidRPr="00590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Чеснокова</w:t>
      </w:r>
      <w:proofErr w:type="spellEnd"/>
      <w:r w:rsidR="00590AC3" w:rsidRPr="00590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Г.С. Психология общ</w:t>
      </w:r>
      <w:r w:rsidR="00590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ения: м</w:t>
      </w:r>
      <w:r w:rsidR="00590AC3" w:rsidRPr="00590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етодические рекомендации по организации </w:t>
      </w:r>
      <w:r w:rsidR="00EE1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занятий со старшеклассниками. </w:t>
      </w:r>
      <w:r w:rsidR="00590AC3" w:rsidRPr="00590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Новосибирск, 1995.</w:t>
      </w:r>
    </w:p>
    <w:p w:rsidR="00FC1AFB" w:rsidRPr="005B596B" w:rsidRDefault="00FC1AFB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="006F7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87B29" w:rsidRPr="00487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Шамионов</w:t>
      </w:r>
      <w:proofErr w:type="spellEnd"/>
      <w:r w:rsidR="00487B29" w:rsidRPr="00487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М. Психология субъективного благополучия личности. Саратов, 2004.</w:t>
      </w:r>
    </w:p>
    <w:p w:rsidR="00681C2F" w:rsidRPr="00681C2F" w:rsidRDefault="00681C2F" w:rsidP="006F7B1E">
      <w:pPr>
        <w:shd w:val="clear" w:color="auto" w:fill="FFFFFF" w:themeFill="background1"/>
        <w:spacing w:after="0" w:line="276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33C2" w:rsidRPr="00AE6BCC" w:rsidRDefault="009633C2" w:rsidP="006F7B1E">
      <w:pPr>
        <w:spacing w:after="0" w:line="276" w:lineRule="auto"/>
        <w:ind w:left="-1134" w:firstLine="28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sectPr w:rsidR="009633C2" w:rsidRPr="00AE6BCC" w:rsidSect="009363FD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064" w:rsidRDefault="00D25064" w:rsidP="009E1742">
      <w:pPr>
        <w:spacing w:after="0" w:line="240" w:lineRule="auto"/>
      </w:pPr>
      <w:r>
        <w:separator/>
      </w:r>
    </w:p>
  </w:endnote>
  <w:endnote w:type="continuationSeparator" w:id="0">
    <w:p w:rsidR="00D25064" w:rsidRDefault="00D25064" w:rsidP="009E1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9337674"/>
      <w:docPartObj>
        <w:docPartGallery w:val="Page Numbers (Bottom of Page)"/>
        <w:docPartUnique/>
      </w:docPartObj>
    </w:sdtPr>
    <w:sdtContent>
      <w:p w:rsidR="00806B3A" w:rsidRDefault="00806B3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525">
          <w:rPr>
            <w:noProof/>
          </w:rPr>
          <w:t>4</w:t>
        </w:r>
        <w:r>
          <w:fldChar w:fldCharType="end"/>
        </w:r>
      </w:p>
    </w:sdtContent>
  </w:sdt>
  <w:p w:rsidR="00806B3A" w:rsidRDefault="00806B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064" w:rsidRDefault="00D25064" w:rsidP="009E1742">
      <w:pPr>
        <w:spacing w:after="0" w:line="240" w:lineRule="auto"/>
      </w:pPr>
      <w:r>
        <w:separator/>
      </w:r>
    </w:p>
  </w:footnote>
  <w:footnote w:type="continuationSeparator" w:id="0">
    <w:p w:rsidR="00D25064" w:rsidRDefault="00D25064" w:rsidP="009E1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72A0B"/>
    <w:multiLevelType w:val="multilevel"/>
    <w:tmpl w:val="4CC22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9C5D53"/>
    <w:multiLevelType w:val="hybridMultilevel"/>
    <w:tmpl w:val="EE167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71D90"/>
    <w:multiLevelType w:val="hybridMultilevel"/>
    <w:tmpl w:val="C36EFBFE"/>
    <w:lvl w:ilvl="0" w:tplc="D75EB730">
      <w:start w:val="1"/>
      <w:numFmt w:val="bullet"/>
      <w:lvlText w:val="-"/>
      <w:lvlJc w:val="left"/>
      <w:pPr>
        <w:ind w:left="-13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366D39FE"/>
    <w:multiLevelType w:val="hybridMultilevel"/>
    <w:tmpl w:val="581A4AA2"/>
    <w:lvl w:ilvl="0" w:tplc="7E8E8C6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3E713A0D"/>
    <w:multiLevelType w:val="multilevel"/>
    <w:tmpl w:val="77D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1F03CC"/>
    <w:multiLevelType w:val="hybridMultilevel"/>
    <w:tmpl w:val="99947320"/>
    <w:lvl w:ilvl="0" w:tplc="04190011">
      <w:start w:val="1"/>
      <w:numFmt w:val="decimal"/>
      <w:lvlText w:val="%1)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41B56D72"/>
    <w:multiLevelType w:val="hybridMultilevel"/>
    <w:tmpl w:val="E4B45A80"/>
    <w:lvl w:ilvl="0" w:tplc="04190001">
      <w:start w:val="1"/>
      <w:numFmt w:val="bullet"/>
      <w:lvlText w:val=""/>
      <w:lvlJc w:val="left"/>
      <w:pPr>
        <w:ind w:left="-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7" w15:restartNumberingAfterBreak="0">
    <w:nsid w:val="5A4A226D"/>
    <w:multiLevelType w:val="hybridMultilevel"/>
    <w:tmpl w:val="BC4899F2"/>
    <w:lvl w:ilvl="0" w:tplc="041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5C9B61A3"/>
    <w:multiLevelType w:val="hybridMultilevel"/>
    <w:tmpl w:val="05C6C1B0"/>
    <w:lvl w:ilvl="0" w:tplc="D75EB730">
      <w:start w:val="1"/>
      <w:numFmt w:val="bullet"/>
      <w:lvlText w:val="-"/>
      <w:lvlJc w:val="left"/>
      <w:pPr>
        <w:ind w:left="-13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 w15:restartNumberingAfterBreak="0">
    <w:nsid w:val="5DE73FC0"/>
    <w:multiLevelType w:val="hybridMultilevel"/>
    <w:tmpl w:val="D3DE8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94860"/>
    <w:multiLevelType w:val="hybridMultilevel"/>
    <w:tmpl w:val="77B4B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034CB3"/>
    <w:multiLevelType w:val="hybridMultilevel"/>
    <w:tmpl w:val="7D14C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C724F"/>
    <w:multiLevelType w:val="hybridMultilevel"/>
    <w:tmpl w:val="18EA3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D60A5"/>
    <w:multiLevelType w:val="hybridMultilevel"/>
    <w:tmpl w:val="A600CB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F4343"/>
    <w:multiLevelType w:val="hybridMultilevel"/>
    <w:tmpl w:val="D4149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9"/>
  </w:num>
  <w:num w:numId="8">
    <w:abstractNumId w:val="10"/>
  </w:num>
  <w:num w:numId="9">
    <w:abstractNumId w:val="12"/>
  </w:num>
  <w:num w:numId="10">
    <w:abstractNumId w:val="11"/>
  </w:num>
  <w:num w:numId="11">
    <w:abstractNumId w:val="14"/>
  </w:num>
  <w:num w:numId="12">
    <w:abstractNumId w:val="6"/>
  </w:num>
  <w:num w:numId="13">
    <w:abstractNumId w:val="2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A6"/>
    <w:rsid w:val="00014FD0"/>
    <w:rsid w:val="000246EB"/>
    <w:rsid w:val="0002612E"/>
    <w:rsid w:val="0003130A"/>
    <w:rsid w:val="000314E2"/>
    <w:rsid w:val="000345C2"/>
    <w:rsid w:val="00034FFD"/>
    <w:rsid w:val="00035CEB"/>
    <w:rsid w:val="00042169"/>
    <w:rsid w:val="00046503"/>
    <w:rsid w:val="000533F0"/>
    <w:rsid w:val="0005416D"/>
    <w:rsid w:val="0005449A"/>
    <w:rsid w:val="00057354"/>
    <w:rsid w:val="000618A6"/>
    <w:rsid w:val="00067D9C"/>
    <w:rsid w:val="00072C76"/>
    <w:rsid w:val="000828B0"/>
    <w:rsid w:val="00084909"/>
    <w:rsid w:val="000856C6"/>
    <w:rsid w:val="000A363E"/>
    <w:rsid w:val="000B2D96"/>
    <w:rsid w:val="000C14E7"/>
    <w:rsid w:val="000D1B6F"/>
    <w:rsid w:val="000D20F1"/>
    <w:rsid w:val="000D3C59"/>
    <w:rsid w:val="000D4C27"/>
    <w:rsid w:val="000E5CB0"/>
    <w:rsid w:val="000E6E2E"/>
    <w:rsid w:val="000F0CD5"/>
    <w:rsid w:val="000F5F25"/>
    <w:rsid w:val="00103AA1"/>
    <w:rsid w:val="0010462E"/>
    <w:rsid w:val="00106632"/>
    <w:rsid w:val="00116092"/>
    <w:rsid w:val="00120023"/>
    <w:rsid w:val="00124DEC"/>
    <w:rsid w:val="0012639F"/>
    <w:rsid w:val="00127644"/>
    <w:rsid w:val="001305F2"/>
    <w:rsid w:val="00130E7D"/>
    <w:rsid w:val="0013245E"/>
    <w:rsid w:val="00140AB3"/>
    <w:rsid w:val="001417F2"/>
    <w:rsid w:val="00155783"/>
    <w:rsid w:val="0016255D"/>
    <w:rsid w:val="00163E13"/>
    <w:rsid w:val="00165D37"/>
    <w:rsid w:val="001748FE"/>
    <w:rsid w:val="00177D6E"/>
    <w:rsid w:val="0018078A"/>
    <w:rsid w:val="00184336"/>
    <w:rsid w:val="00186006"/>
    <w:rsid w:val="0018786F"/>
    <w:rsid w:val="00190375"/>
    <w:rsid w:val="001957AC"/>
    <w:rsid w:val="001A1CBD"/>
    <w:rsid w:val="001A321B"/>
    <w:rsid w:val="001A62F4"/>
    <w:rsid w:val="001B0DF2"/>
    <w:rsid w:val="001B2CBF"/>
    <w:rsid w:val="001B2E00"/>
    <w:rsid w:val="001B6264"/>
    <w:rsid w:val="001B75FA"/>
    <w:rsid w:val="001C65AD"/>
    <w:rsid w:val="001C710C"/>
    <w:rsid w:val="001C7A40"/>
    <w:rsid w:val="001D1195"/>
    <w:rsid w:val="001D1B03"/>
    <w:rsid w:val="001D2DA7"/>
    <w:rsid w:val="001D52F2"/>
    <w:rsid w:val="001D770A"/>
    <w:rsid w:val="001E23B7"/>
    <w:rsid w:val="001E2E14"/>
    <w:rsid w:val="001E7419"/>
    <w:rsid w:val="001E7CD7"/>
    <w:rsid w:val="001F1381"/>
    <w:rsid w:val="00205AD4"/>
    <w:rsid w:val="00217029"/>
    <w:rsid w:val="00217E10"/>
    <w:rsid w:val="00221D73"/>
    <w:rsid w:val="00221DCE"/>
    <w:rsid w:val="002223E4"/>
    <w:rsid w:val="00231BCE"/>
    <w:rsid w:val="00232379"/>
    <w:rsid w:val="00234ADD"/>
    <w:rsid w:val="00240DBA"/>
    <w:rsid w:val="002416AD"/>
    <w:rsid w:val="00243D78"/>
    <w:rsid w:val="002457C3"/>
    <w:rsid w:val="00250F7F"/>
    <w:rsid w:val="00254FAF"/>
    <w:rsid w:val="00257858"/>
    <w:rsid w:val="002647AB"/>
    <w:rsid w:val="00270CDC"/>
    <w:rsid w:val="002747B5"/>
    <w:rsid w:val="00276033"/>
    <w:rsid w:val="00284FFB"/>
    <w:rsid w:val="00285825"/>
    <w:rsid w:val="00286227"/>
    <w:rsid w:val="00287865"/>
    <w:rsid w:val="00291386"/>
    <w:rsid w:val="00292824"/>
    <w:rsid w:val="00293D62"/>
    <w:rsid w:val="002A72FA"/>
    <w:rsid w:val="002A7AED"/>
    <w:rsid w:val="002B6483"/>
    <w:rsid w:val="002C2B43"/>
    <w:rsid w:val="002C40EC"/>
    <w:rsid w:val="002C4B24"/>
    <w:rsid w:val="002C7934"/>
    <w:rsid w:val="002D179A"/>
    <w:rsid w:val="002D308A"/>
    <w:rsid w:val="002D727C"/>
    <w:rsid w:val="002D7D45"/>
    <w:rsid w:val="002D7F3C"/>
    <w:rsid w:val="002E163D"/>
    <w:rsid w:val="002F2866"/>
    <w:rsid w:val="002F29E5"/>
    <w:rsid w:val="003049E6"/>
    <w:rsid w:val="0030531D"/>
    <w:rsid w:val="00314249"/>
    <w:rsid w:val="00317A83"/>
    <w:rsid w:val="00333037"/>
    <w:rsid w:val="00341ED6"/>
    <w:rsid w:val="00343C6C"/>
    <w:rsid w:val="00347FE2"/>
    <w:rsid w:val="003528FC"/>
    <w:rsid w:val="00354CF9"/>
    <w:rsid w:val="0036477D"/>
    <w:rsid w:val="00365208"/>
    <w:rsid w:val="00367DA8"/>
    <w:rsid w:val="00371CE9"/>
    <w:rsid w:val="00387C21"/>
    <w:rsid w:val="00391619"/>
    <w:rsid w:val="00397024"/>
    <w:rsid w:val="00397684"/>
    <w:rsid w:val="003A267D"/>
    <w:rsid w:val="003A35D9"/>
    <w:rsid w:val="003A3B27"/>
    <w:rsid w:val="003B4C09"/>
    <w:rsid w:val="003B6DE9"/>
    <w:rsid w:val="003C5D37"/>
    <w:rsid w:val="003D7108"/>
    <w:rsid w:val="003E22A7"/>
    <w:rsid w:val="003E65CA"/>
    <w:rsid w:val="003E77E2"/>
    <w:rsid w:val="003F22F9"/>
    <w:rsid w:val="003F4618"/>
    <w:rsid w:val="003F73DD"/>
    <w:rsid w:val="004019B7"/>
    <w:rsid w:val="004026B8"/>
    <w:rsid w:val="004034E1"/>
    <w:rsid w:val="00403630"/>
    <w:rsid w:val="004055B4"/>
    <w:rsid w:val="00405E1C"/>
    <w:rsid w:val="00410565"/>
    <w:rsid w:val="0041287D"/>
    <w:rsid w:val="0041403E"/>
    <w:rsid w:val="00414514"/>
    <w:rsid w:val="00415B9D"/>
    <w:rsid w:val="0042535D"/>
    <w:rsid w:val="004256B5"/>
    <w:rsid w:val="00427212"/>
    <w:rsid w:val="0043119D"/>
    <w:rsid w:val="00432517"/>
    <w:rsid w:val="00432B87"/>
    <w:rsid w:val="00433278"/>
    <w:rsid w:val="00434243"/>
    <w:rsid w:val="00434938"/>
    <w:rsid w:val="00436599"/>
    <w:rsid w:val="004400FA"/>
    <w:rsid w:val="00444C1B"/>
    <w:rsid w:val="004467C5"/>
    <w:rsid w:val="004501B6"/>
    <w:rsid w:val="004524C6"/>
    <w:rsid w:val="004553BD"/>
    <w:rsid w:val="00456C82"/>
    <w:rsid w:val="0046127D"/>
    <w:rsid w:val="00461FC5"/>
    <w:rsid w:val="00467CEF"/>
    <w:rsid w:val="00487B29"/>
    <w:rsid w:val="00490D9D"/>
    <w:rsid w:val="00495174"/>
    <w:rsid w:val="004951DC"/>
    <w:rsid w:val="00496491"/>
    <w:rsid w:val="00497A42"/>
    <w:rsid w:val="00497AF3"/>
    <w:rsid w:val="004B03F4"/>
    <w:rsid w:val="004B339A"/>
    <w:rsid w:val="004C06F0"/>
    <w:rsid w:val="004C13A6"/>
    <w:rsid w:val="004C31AC"/>
    <w:rsid w:val="004C4A6C"/>
    <w:rsid w:val="004C4FE1"/>
    <w:rsid w:val="004D0EB7"/>
    <w:rsid w:val="004D1260"/>
    <w:rsid w:val="004D2418"/>
    <w:rsid w:val="004E11DC"/>
    <w:rsid w:val="004E39B4"/>
    <w:rsid w:val="004F35D1"/>
    <w:rsid w:val="004F39A3"/>
    <w:rsid w:val="004F3A9F"/>
    <w:rsid w:val="004F7E5A"/>
    <w:rsid w:val="005013C6"/>
    <w:rsid w:val="0050185A"/>
    <w:rsid w:val="0050462E"/>
    <w:rsid w:val="00505599"/>
    <w:rsid w:val="00506030"/>
    <w:rsid w:val="0050703C"/>
    <w:rsid w:val="0051566A"/>
    <w:rsid w:val="00523629"/>
    <w:rsid w:val="00530B10"/>
    <w:rsid w:val="005322D2"/>
    <w:rsid w:val="00533546"/>
    <w:rsid w:val="005413B8"/>
    <w:rsid w:val="005504EB"/>
    <w:rsid w:val="00557525"/>
    <w:rsid w:val="00563C01"/>
    <w:rsid w:val="00570079"/>
    <w:rsid w:val="00581427"/>
    <w:rsid w:val="00583FE9"/>
    <w:rsid w:val="0058402A"/>
    <w:rsid w:val="00585F25"/>
    <w:rsid w:val="00590AC3"/>
    <w:rsid w:val="00597F17"/>
    <w:rsid w:val="005A05FD"/>
    <w:rsid w:val="005B0348"/>
    <w:rsid w:val="005B3811"/>
    <w:rsid w:val="005B3A18"/>
    <w:rsid w:val="005C13CC"/>
    <w:rsid w:val="005C48FF"/>
    <w:rsid w:val="005C5C11"/>
    <w:rsid w:val="005D465B"/>
    <w:rsid w:val="005D6117"/>
    <w:rsid w:val="005D6CDC"/>
    <w:rsid w:val="005E0260"/>
    <w:rsid w:val="005E1F73"/>
    <w:rsid w:val="005F089D"/>
    <w:rsid w:val="005F1D6C"/>
    <w:rsid w:val="005F543C"/>
    <w:rsid w:val="00605525"/>
    <w:rsid w:val="00607138"/>
    <w:rsid w:val="006158E8"/>
    <w:rsid w:val="00615D17"/>
    <w:rsid w:val="006160D7"/>
    <w:rsid w:val="00616286"/>
    <w:rsid w:val="0062560B"/>
    <w:rsid w:val="00631C75"/>
    <w:rsid w:val="006363AE"/>
    <w:rsid w:val="0063689C"/>
    <w:rsid w:val="00636B65"/>
    <w:rsid w:val="006373EC"/>
    <w:rsid w:val="006410B0"/>
    <w:rsid w:val="00641C01"/>
    <w:rsid w:val="00644D9A"/>
    <w:rsid w:val="006519C6"/>
    <w:rsid w:val="0065331C"/>
    <w:rsid w:val="0066074A"/>
    <w:rsid w:val="00660DE0"/>
    <w:rsid w:val="00676C23"/>
    <w:rsid w:val="00681491"/>
    <w:rsid w:val="00681C2F"/>
    <w:rsid w:val="00683368"/>
    <w:rsid w:val="006904A5"/>
    <w:rsid w:val="00693478"/>
    <w:rsid w:val="00696BED"/>
    <w:rsid w:val="006A63A7"/>
    <w:rsid w:val="006B24B9"/>
    <w:rsid w:val="006B4F68"/>
    <w:rsid w:val="006B5E9B"/>
    <w:rsid w:val="006C11ED"/>
    <w:rsid w:val="006C283E"/>
    <w:rsid w:val="006C48D2"/>
    <w:rsid w:val="006C4C42"/>
    <w:rsid w:val="006C500E"/>
    <w:rsid w:val="006C55F2"/>
    <w:rsid w:val="006C5E1F"/>
    <w:rsid w:val="006E6E5D"/>
    <w:rsid w:val="006E790B"/>
    <w:rsid w:val="006F01EF"/>
    <w:rsid w:val="006F387F"/>
    <w:rsid w:val="006F559E"/>
    <w:rsid w:val="006F58DE"/>
    <w:rsid w:val="006F632A"/>
    <w:rsid w:val="006F7B1E"/>
    <w:rsid w:val="006F7CED"/>
    <w:rsid w:val="0070433D"/>
    <w:rsid w:val="00707CB2"/>
    <w:rsid w:val="00713D92"/>
    <w:rsid w:val="007248F1"/>
    <w:rsid w:val="00725853"/>
    <w:rsid w:val="00730EF6"/>
    <w:rsid w:val="00734CCD"/>
    <w:rsid w:val="00735D2B"/>
    <w:rsid w:val="007371A8"/>
    <w:rsid w:val="00746E98"/>
    <w:rsid w:val="00746FA6"/>
    <w:rsid w:val="00747479"/>
    <w:rsid w:val="00751D58"/>
    <w:rsid w:val="00752529"/>
    <w:rsid w:val="007530C5"/>
    <w:rsid w:val="00757D90"/>
    <w:rsid w:val="00763AB8"/>
    <w:rsid w:val="00763F0B"/>
    <w:rsid w:val="007664B4"/>
    <w:rsid w:val="00771DBA"/>
    <w:rsid w:val="007748E7"/>
    <w:rsid w:val="00791B8F"/>
    <w:rsid w:val="00792171"/>
    <w:rsid w:val="0079371C"/>
    <w:rsid w:val="00794CEF"/>
    <w:rsid w:val="00797721"/>
    <w:rsid w:val="007A28DA"/>
    <w:rsid w:val="007A2BF4"/>
    <w:rsid w:val="007A4834"/>
    <w:rsid w:val="007A6838"/>
    <w:rsid w:val="007B098D"/>
    <w:rsid w:val="007B1610"/>
    <w:rsid w:val="007B656A"/>
    <w:rsid w:val="007C653A"/>
    <w:rsid w:val="007C71BF"/>
    <w:rsid w:val="007C7868"/>
    <w:rsid w:val="007D004B"/>
    <w:rsid w:val="007D5442"/>
    <w:rsid w:val="007D6277"/>
    <w:rsid w:val="007E03E9"/>
    <w:rsid w:val="007F6547"/>
    <w:rsid w:val="008067E0"/>
    <w:rsid w:val="00806B3A"/>
    <w:rsid w:val="00806D42"/>
    <w:rsid w:val="00810F09"/>
    <w:rsid w:val="0081232B"/>
    <w:rsid w:val="00816647"/>
    <w:rsid w:val="0081796A"/>
    <w:rsid w:val="00817F70"/>
    <w:rsid w:val="00820F4E"/>
    <w:rsid w:val="00825F67"/>
    <w:rsid w:val="00835625"/>
    <w:rsid w:val="00843CC9"/>
    <w:rsid w:val="00856E11"/>
    <w:rsid w:val="00857251"/>
    <w:rsid w:val="0085749A"/>
    <w:rsid w:val="00864086"/>
    <w:rsid w:val="00866DBF"/>
    <w:rsid w:val="00874C02"/>
    <w:rsid w:val="00874DF6"/>
    <w:rsid w:val="00880064"/>
    <w:rsid w:val="0088535F"/>
    <w:rsid w:val="008859C1"/>
    <w:rsid w:val="0088679C"/>
    <w:rsid w:val="00887FAD"/>
    <w:rsid w:val="0089554C"/>
    <w:rsid w:val="008A2782"/>
    <w:rsid w:val="008B6095"/>
    <w:rsid w:val="008C53B4"/>
    <w:rsid w:val="008D01AE"/>
    <w:rsid w:val="008D09A5"/>
    <w:rsid w:val="008D5741"/>
    <w:rsid w:val="008D6D8B"/>
    <w:rsid w:val="008F188B"/>
    <w:rsid w:val="008F260C"/>
    <w:rsid w:val="008F32DE"/>
    <w:rsid w:val="008F747E"/>
    <w:rsid w:val="008F7B23"/>
    <w:rsid w:val="008F7F37"/>
    <w:rsid w:val="00907AB9"/>
    <w:rsid w:val="00910790"/>
    <w:rsid w:val="00914DF9"/>
    <w:rsid w:val="00915130"/>
    <w:rsid w:val="00916B2B"/>
    <w:rsid w:val="009175AB"/>
    <w:rsid w:val="00922C67"/>
    <w:rsid w:val="00925F6A"/>
    <w:rsid w:val="00935C9B"/>
    <w:rsid w:val="009363FD"/>
    <w:rsid w:val="009440CA"/>
    <w:rsid w:val="009478AB"/>
    <w:rsid w:val="00950D35"/>
    <w:rsid w:val="00952EEE"/>
    <w:rsid w:val="009536F8"/>
    <w:rsid w:val="00954B50"/>
    <w:rsid w:val="009610D4"/>
    <w:rsid w:val="009633C2"/>
    <w:rsid w:val="00966017"/>
    <w:rsid w:val="00971BA8"/>
    <w:rsid w:val="00973439"/>
    <w:rsid w:val="00973D9A"/>
    <w:rsid w:val="00977B65"/>
    <w:rsid w:val="00980358"/>
    <w:rsid w:val="009961EF"/>
    <w:rsid w:val="009A175C"/>
    <w:rsid w:val="009A4203"/>
    <w:rsid w:val="009A486E"/>
    <w:rsid w:val="009A5382"/>
    <w:rsid w:val="009A55C6"/>
    <w:rsid w:val="009B23F6"/>
    <w:rsid w:val="009B3515"/>
    <w:rsid w:val="009B3EDF"/>
    <w:rsid w:val="009B5CA5"/>
    <w:rsid w:val="009C6104"/>
    <w:rsid w:val="009D6434"/>
    <w:rsid w:val="009D7CF6"/>
    <w:rsid w:val="009E1597"/>
    <w:rsid w:val="009E1742"/>
    <w:rsid w:val="009E40E9"/>
    <w:rsid w:val="009E4604"/>
    <w:rsid w:val="009F3EBE"/>
    <w:rsid w:val="009F4040"/>
    <w:rsid w:val="009F50CC"/>
    <w:rsid w:val="009F6C0E"/>
    <w:rsid w:val="00A05D55"/>
    <w:rsid w:val="00A07411"/>
    <w:rsid w:val="00A07601"/>
    <w:rsid w:val="00A114D4"/>
    <w:rsid w:val="00A12ED1"/>
    <w:rsid w:val="00A13AC5"/>
    <w:rsid w:val="00A21194"/>
    <w:rsid w:val="00A27817"/>
    <w:rsid w:val="00A318C6"/>
    <w:rsid w:val="00A332A1"/>
    <w:rsid w:val="00A457AE"/>
    <w:rsid w:val="00A46E9D"/>
    <w:rsid w:val="00A5050E"/>
    <w:rsid w:val="00A50E76"/>
    <w:rsid w:val="00A52A17"/>
    <w:rsid w:val="00A867DC"/>
    <w:rsid w:val="00A93DE8"/>
    <w:rsid w:val="00AA44D1"/>
    <w:rsid w:val="00AA5FE6"/>
    <w:rsid w:val="00AA7B58"/>
    <w:rsid w:val="00AA7C70"/>
    <w:rsid w:val="00AA7F98"/>
    <w:rsid w:val="00AB113A"/>
    <w:rsid w:val="00AB2E03"/>
    <w:rsid w:val="00AB5865"/>
    <w:rsid w:val="00AC4BA8"/>
    <w:rsid w:val="00AC4DE9"/>
    <w:rsid w:val="00AD1420"/>
    <w:rsid w:val="00AD4CA4"/>
    <w:rsid w:val="00AE19B3"/>
    <w:rsid w:val="00AE1B2E"/>
    <w:rsid w:val="00AE6BCC"/>
    <w:rsid w:val="00AF1E2F"/>
    <w:rsid w:val="00B00D89"/>
    <w:rsid w:val="00B10364"/>
    <w:rsid w:val="00B13468"/>
    <w:rsid w:val="00B23B44"/>
    <w:rsid w:val="00B24DB9"/>
    <w:rsid w:val="00B25390"/>
    <w:rsid w:val="00B25593"/>
    <w:rsid w:val="00B2716C"/>
    <w:rsid w:val="00B30502"/>
    <w:rsid w:val="00B41F93"/>
    <w:rsid w:val="00B423D8"/>
    <w:rsid w:val="00B46A05"/>
    <w:rsid w:val="00B46D74"/>
    <w:rsid w:val="00B5181D"/>
    <w:rsid w:val="00B51A18"/>
    <w:rsid w:val="00B52DD9"/>
    <w:rsid w:val="00B5611D"/>
    <w:rsid w:val="00B62FCA"/>
    <w:rsid w:val="00B632F3"/>
    <w:rsid w:val="00B67A5A"/>
    <w:rsid w:val="00B67DCD"/>
    <w:rsid w:val="00B71030"/>
    <w:rsid w:val="00B734C3"/>
    <w:rsid w:val="00B82B6A"/>
    <w:rsid w:val="00B877FB"/>
    <w:rsid w:val="00B9336B"/>
    <w:rsid w:val="00B97FF6"/>
    <w:rsid w:val="00BA03F8"/>
    <w:rsid w:val="00BA1A22"/>
    <w:rsid w:val="00BA2500"/>
    <w:rsid w:val="00BA2BC7"/>
    <w:rsid w:val="00BA62FB"/>
    <w:rsid w:val="00BB072A"/>
    <w:rsid w:val="00BB1E27"/>
    <w:rsid w:val="00BB2471"/>
    <w:rsid w:val="00BB33BC"/>
    <w:rsid w:val="00BB4EA1"/>
    <w:rsid w:val="00BB6A2B"/>
    <w:rsid w:val="00BB6BFC"/>
    <w:rsid w:val="00BE61FC"/>
    <w:rsid w:val="00BE6AF4"/>
    <w:rsid w:val="00BE7BF2"/>
    <w:rsid w:val="00BF7722"/>
    <w:rsid w:val="00C00344"/>
    <w:rsid w:val="00C00C7D"/>
    <w:rsid w:val="00C07771"/>
    <w:rsid w:val="00C11073"/>
    <w:rsid w:val="00C13A2D"/>
    <w:rsid w:val="00C16E6A"/>
    <w:rsid w:val="00C234B9"/>
    <w:rsid w:val="00C24958"/>
    <w:rsid w:val="00C33BB3"/>
    <w:rsid w:val="00C34EA8"/>
    <w:rsid w:val="00C4020D"/>
    <w:rsid w:val="00C449CB"/>
    <w:rsid w:val="00C475AF"/>
    <w:rsid w:val="00C506F4"/>
    <w:rsid w:val="00C53575"/>
    <w:rsid w:val="00C66C84"/>
    <w:rsid w:val="00C66DD6"/>
    <w:rsid w:val="00C67F58"/>
    <w:rsid w:val="00C7069A"/>
    <w:rsid w:val="00C77C36"/>
    <w:rsid w:val="00C85D6F"/>
    <w:rsid w:val="00C95243"/>
    <w:rsid w:val="00C96F42"/>
    <w:rsid w:val="00C97F2F"/>
    <w:rsid w:val="00C97FAD"/>
    <w:rsid w:val="00CA0674"/>
    <w:rsid w:val="00CA3EB2"/>
    <w:rsid w:val="00CA4FEC"/>
    <w:rsid w:val="00CA59FD"/>
    <w:rsid w:val="00CB0FD9"/>
    <w:rsid w:val="00CB18AE"/>
    <w:rsid w:val="00CB3679"/>
    <w:rsid w:val="00CC50AB"/>
    <w:rsid w:val="00CC760D"/>
    <w:rsid w:val="00CC7E85"/>
    <w:rsid w:val="00CD1E9E"/>
    <w:rsid w:val="00CD29DC"/>
    <w:rsid w:val="00CD6301"/>
    <w:rsid w:val="00CD6B4F"/>
    <w:rsid w:val="00CE0FC2"/>
    <w:rsid w:val="00CE2D30"/>
    <w:rsid w:val="00CE2E21"/>
    <w:rsid w:val="00CE30A5"/>
    <w:rsid w:val="00CE3C8C"/>
    <w:rsid w:val="00CF1517"/>
    <w:rsid w:val="00CF1A39"/>
    <w:rsid w:val="00CF2F13"/>
    <w:rsid w:val="00CF5AA1"/>
    <w:rsid w:val="00D055DC"/>
    <w:rsid w:val="00D06127"/>
    <w:rsid w:val="00D06635"/>
    <w:rsid w:val="00D10E42"/>
    <w:rsid w:val="00D11427"/>
    <w:rsid w:val="00D1171F"/>
    <w:rsid w:val="00D142D8"/>
    <w:rsid w:val="00D169AF"/>
    <w:rsid w:val="00D200E6"/>
    <w:rsid w:val="00D20E9D"/>
    <w:rsid w:val="00D21F65"/>
    <w:rsid w:val="00D22A42"/>
    <w:rsid w:val="00D22A63"/>
    <w:rsid w:val="00D230B7"/>
    <w:rsid w:val="00D23E49"/>
    <w:rsid w:val="00D25064"/>
    <w:rsid w:val="00D326A6"/>
    <w:rsid w:val="00D33DBE"/>
    <w:rsid w:val="00D34B81"/>
    <w:rsid w:val="00D364D9"/>
    <w:rsid w:val="00D36B85"/>
    <w:rsid w:val="00D423DD"/>
    <w:rsid w:val="00D44848"/>
    <w:rsid w:val="00D4561F"/>
    <w:rsid w:val="00D456D8"/>
    <w:rsid w:val="00D45B18"/>
    <w:rsid w:val="00D463EB"/>
    <w:rsid w:val="00D566F5"/>
    <w:rsid w:val="00D61F39"/>
    <w:rsid w:val="00D649AE"/>
    <w:rsid w:val="00D67DDF"/>
    <w:rsid w:val="00D70716"/>
    <w:rsid w:val="00D74486"/>
    <w:rsid w:val="00D8744B"/>
    <w:rsid w:val="00D91228"/>
    <w:rsid w:val="00D968C5"/>
    <w:rsid w:val="00D96E5B"/>
    <w:rsid w:val="00DA42C4"/>
    <w:rsid w:val="00DA44CF"/>
    <w:rsid w:val="00DA4E31"/>
    <w:rsid w:val="00DA5F4D"/>
    <w:rsid w:val="00DA6000"/>
    <w:rsid w:val="00DB0A2B"/>
    <w:rsid w:val="00DB1221"/>
    <w:rsid w:val="00DB55BF"/>
    <w:rsid w:val="00DC222D"/>
    <w:rsid w:val="00DC49A7"/>
    <w:rsid w:val="00DC7253"/>
    <w:rsid w:val="00DD242C"/>
    <w:rsid w:val="00DD4E57"/>
    <w:rsid w:val="00DE036B"/>
    <w:rsid w:val="00DE0C39"/>
    <w:rsid w:val="00DF4E14"/>
    <w:rsid w:val="00DF5B1A"/>
    <w:rsid w:val="00DF74CE"/>
    <w:rsid w:val="00E0412C"/>
    <w:rsid w:val="00E10EA5"/>
    <w:rsid w:val="00E14337"/>
    <w:rsid w:val="00E1643B"/>
    <w:rsid w:val="00E17E1D"/>
    <w:rsid w:val="00E22425"/>
    <w:rsid w:val="00E231D9"/>
    <w:rsid w:val="00E2469C"/>
    <w:rsid w:val="00E31A54"/>
    <w:rsid w:val="00E37217"/>
    <w:rsid w:val="00E37D0B"/>
    <w:rsid w:val="00E4263E"/>
    <w:rsid w:val="00E4323F"/>
    <w:rsid w:val="00E43625"/>
    <w:rsid w:val="00E4652F"/>
    <w:rsid w:val="00E47B27"/>
    <w:rsid w:val="00E5009D"/>
    <w:rsid w:val="00E5032E"/>
    <w:rsid w:val="00E51B1F"/>
    <w:rsid w:val="00E5269A"/>
    <w:rsid w:val="00E55B77"/>
    <w:rsid w:val="00E55E08"/>
    <w:rsid w:val="00E63E4A"/>
    <w:rsid w:val="00E658CF"/>
    <w:rsid w:val="00E66B79"/>
    <w:rsid w:val="00E676B8"/>
    <w:rsid w:val="00E724C2"/>
    <w:rsid w:val="00E7394D"/>
    <w:rsid w:val="00E848AB"/>
    <w:rsid w:val="00E84A39"/>
    <w:rsid w:val="00E87F81"/>
    <w:rsid w:val="00E93A8C"/>
    <w:rsid w:val="00E9691B"/>
    <w:rsid w:val="00EA1422"/>
    <w:rsid w:val="00EA1ABE"/>
    <w:rsid w:val="00EA6F6E"/>
    <w:rsid w:val="00EA714D"/>
    <w:rsid w:val="00EA7A6D"/>
    <w:rsid w:val="00EB0415"/>
    <w:rsid w:val="00EB10FF"/>
    <w:rsid w:val="00EB3307"/>
    <w:rsid w:val="00EC36AC"/>
    <w:rsid w:val="00ED5618"/>
    <w:rsid w:val="00ED7F11"/>
    <w:rsid w:val="00EE17B7"/>
    <w:rsid w:val="00EE6F4F"/>
    <w:rsid w:val="00EF1617"/>
    <w:rsid w:val="00EF5948"/>
    <w:rsid w:val="00EF5D91"/>
    <w:rsid w:val="00F02307"/>
    <w:rsid w:val="00F069A3"/>
    <w:rsid w:val="00F11810"/>
    <w:rsid w:val="00F12E8F"/>
    <w:rsid w:val="00F150FF"/>
    <w:rsid w:val="00F15DA8"/>
    <w:rsid w:val="00F1655A"/>
    <w:rsid w:val="00F216A3"/>
    <w:rsid w:val="00F353E2"/>
    <w:rsid w:val="00F41D85"/>
    <w:rsid w:val="00F5424D"/>
    <w:rsid w:val="00F6467C"/>
    <w:rsid w:val="00F719AF"/>
    <w:rsid w:val="00F75783"/>
    <w:rsid w:val="00F809E6"/>
    <w:rsid w:val="00F8291F"/>
    <w:rsid w:val="00F838EB"/>
    <w:rsid w:val="00F9530E"/>
    <w:rsid w:val="00FA0C9B"/>
    <w:rsid w:val="00FA5136"/>
    <w:rsid w:val="00FA536C"/>
    <w:rsid w:val="00FA6A18"/>
    <w:rsid w:val="00FB2992"/>
    <w:rsid w:val="00FC1AFB"/>
    <w:rsid w:val="00FD0E9F"/>
    <w:rsid w:val="00FD700E"/>
    <w:rsid w:val="00FE2D2D"/>
    <w:rsid w:val="00FE6505"/>
    <w:rsid w:val="00FE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66FCC-BB24-44B3-BF16-437ACD5D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4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8F747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D06635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3F73D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F73DD"/>
  </w:style>
  <w:style w:type="paragraph" w:styleId="2">
    <w:name w:val="Body Text Indent 2"/>
    <w:basedOn w:val="a"/>
    <w:link w:val="20"/>
    <w:uiPriority w:val="99"/>
    <w:semiHidden/>
    <w:unhideWhenUsed/>
    <w:rsid w:val="003D71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D7108"/>
  </w:style>
  <w:style w:type="table" w:customStyle="1" w:styleId="1">
    <w:name w:val="Сетка таблицы1"/>
    <w:basedOn w:val="a1"/>
    <w:next w:val="a3"/>
    <w:uiPriority w:val="39"/>
    <w:rsid w:val="0064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64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E1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E1742"/>
  </w:style>
  <w:style w:type="paragraph" w:styleId="a9">
    <w:name w:val="footer"/>
    <w:basedOn w:val="a"/>
    <w:link w:val="aa"/>
    <w:uiPriority w:val="99"/>
    <w:unhideWhenUsed/>
    <w:rsid w:val="009E1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1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48175-2B6D-4B75-9A85-F1CFC797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3808</Words>
  <Characters>21708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</dc:creator>
  <cp:keywords/>
  <dc:description/>
  <cp:lastModifiedBy>Ирина Валентиновна</cp:lastModifiedBy>
  <cp:revision>10</cp:revision>
  <dcterms:created xsi:type="dcterms:W3CDTF">2018-01-15T15:37:00Z</dcterms:created>
  <dcterms:modified xsi:type="dcterms:W3CDTF">2018-01-15T19:19:00Z</dcterms:modified>
</cp:coreProperties>
</file>